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C4B31" w14:textId="77777777" w:rsidR="005B3E3F" w:rsidRPr="00A04BA9" w:rsidRDefault="005B3E3F" w:rsidP="005B3E3F">
      <w:pPr>
        <w:rPr>
          <w:rFonts w:ascii="Times New Roman" w:eastAsia="Times New Roman" w:hAnsi="Times New Roman" w:cs="Times New Roman"/>
          <w:sz w:val="20"/>
          <w:szCs w:val="20"/>
        </w:rPr>
      </w:pPr>
      <w:r w:rsidRPr="00A04BA9">
        <w:rPr>
          <w:noProof/>
          <w:lang w:eastAsia="es-PY"/>
        </w:rPr>
        <mc:AlternateContent>
          <mc:Choice Requires="wpg">
            <w:drawing>
              <wp:anchor distT="0" distB="0" distL="114300" distR="114300" simplePos="0" relativeHeight="251658240" behindDoc="1" locked="0" layoutInCell="1" allowOverlap="1" wp14:anchorId="2F0D56FF" wp14:editId="2DCF4CFB">
                <wp:simplePos x="0" y="0"/>
                <wp:positionH relativeFrom="margin">
                  <wp:align>right</wp:align>
                </wp:positionH>
                <wp:positionV relativeFrom="page">
                  <wp:align>bottom</wp:align>
                </wp:positionV>
                <wp:extent cx="7772400" cy="10172700"/>
                <wp:effectExtent l="0" t="0" r="0" b="0"/>
                <wp:wrapNone/>
                <wp:docPr id="87"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172700"/>
                          <a:chOff x="0" y="0"/>
                          <a:chExt cx="12240" cy="15840"/>
                        </a:xfrm>
                      </wpg:grpSpPr>
                      <wps:wsp>
                        <wps:cNvPr id="88" name="Freeform 145"/>
                        <wps:cNvSpPr>
                          <a:spLocks/>
                        </wps:cNvSpPr>
                        <wps:spPr bwMode="auto">
                          <a:xfrm>
                            <a:off x="0" y="0"/>
                            <a:ext cx="12240" cy="15840"/>
                          </a:xfrm>
                          <a:custGeom>
                            <a:avLst/>
                            <a:gdLst>
                              <a:gd name="T0" fmla="*/ 0 w 12240"/>
                              <a:gd name="T1" fmla="*/ 15840 h 15840"/>
                              <a:gd name="T2" fmla="*/ 12240 w 12240"/>
                              <a:gd name="T3" fmla="*/ 15840 h 15840"/>
                              <a:gd name="T4" fmla="*/ 12240 w 12240"/>
                              <a:gd name="T5" fmla="*/ 0 h 15840"/>
                              <a:gd name="T6" fmla="*/ 0 w 12240"/>
                              <a:gd name="T7" fmla="*/ 0 h 15840"/>
                              <a:gd name="T8" fmla="*/ 0 w 12240"/>
                              <a:gd name="T9" fmla="*/ 15840 h 15840"/>
                            </a:gdLst>
                            <a:ahLst/>
                            <a:cxnLst>
                              <a:cxn ang="0">
                                <a:pos x="T0" y="T1"/>
                              </a:cxn>
                              <a:cxn ang="0">
                                <a:pos x="T2" y="T3"/>
                              </a:cxn>
                              <a:cxn ang="0">
                                <a:pos x="T4" y="T5"/>
                              </a:cxn>
                              <a:cxn ang="0">
                                <a:pos x="T6" y="T7"/>
                              </a:cxn>
                              <a:cxn ang="0">
                                <a:pos x="T8" y="T9"/>
                              </a:cxn>
                            </a:cxnLst>
                            <a:rect l="0" t="0" r="r" b="b"/>
                            <a:pathLst>
                              <a:path w="12240" h="15840">
                                <a:moveTo>
                                  <a:pt x="0" y="15840"/>
                                </a:moveTo>
                                <a:lnTo>
                                  <a:pt x="12240" y="15840"/>
                                </a:lnTo>
                                <a:lnTo>
                                  <a:pt x="12240" y="0"/>
                                </a:lnTo>
                                <a:lnTo>
                                  <a:pt x="0" y="0"/>
                                </a:lnTo>
                                <a:lnTo>
                                  <a:pt x="0" y="15840"/>
                                </a:lnTo>
                                <a:close/>
                              </a:path>
                            </a:pathLst>
                          </a:custGeom>
                          <a:solidFill>
                            <a:srgbClr val="FAFAF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144" style="position:absolute;margin-left:560.8pt;margin-top:0;width:612pt;height:801pt;z-index:-251657216;mso-position-horizontal:right;mso-position-horizontal-relative:margin;mso-position-vertical:bottom;mso-position-vertical-relative:page" coordsize="12240,15840" o:spid="_x0000_s1026" w14:anchorId="08C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">
                <v:shape id="Freeform 145" style="position:absolute;width:12240;height:15840;visibility:visible;mso-wrap-style:square;v-text-anchor:top" coordsize="12240,15840" o:spid="_x0000_s1027" fillcolor="#fafafb" stroked="f" path="m,15840r12240,l12240,,,,,158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">
                  <v:path arrowok="t" o:connecttype="custom" o:connectlocs="0,15840;12240,15840;12240,0;0,0;0,15840" o:connectangles="0,0,0,0,0"/>
                </v:shape>
                <w10:wrap anchorx="margin" anchory="page"/>
              </v:group>
            </w:pict>
          </mc:Fallback>
        </mc:AlternateContent>
      </w:r>
    </w:p>
    <w:p w14:paraId="62DD63C0" w14:textId="77777777" w:rsidR="005B3E3F" w:rsidRPr="00A04BA9" w:rsidRDefault="005B3E3F" w:rsidP="005B3E3F">
      <w:pPr>
        <w:rPr>
          <w:rFonts w:ascii="Times New Roman" w:eastAsia="Times New Roman" w:hAnsi="Times New Roman" w:cs="Times New Roman"/>
          <w:sz w:val="20"/>
          <w:szCs w:val="20"/>
        </w:rPr>
      </w:pPr>
    </w:p>
    <w:p w14:paraId="6248AB7E" w14:textId="77777777" w:rsidR="005B3E3F" w:rsidRPr="00A04BA9" w:rsidRDefault="005B3E3F" w:rsidP="005B3E3F">
      <w:pPr>
        <w:rPr>
          <w:rFonts w:ascii="Times New Roman" w:eastAsia="Times New Roman" w:hAnsi="Times New Roman" w:cs="Times New Roman"/>
          <w:sz w:val="20"/>
          <w:szCs w:val="20"/>
        </w:rPr>
      </w:pPr>
    </w:p>
    <w:p w14:paraId="18E7EC73" w14:textId="77777777" w:rsidR="005B3E3F" w:rsidRPr="00A04BA9" w:rsidRDefault="005B3E3F" w:rsidP="005B3E3F">
      <w:pPr>
        <w:rPr>
          <w:rFonts w:ascii="Times New Roman" w:eastAsia="Times New Roman" w:hAnsi="Times New Roman" w:cs="Times New Roman"/>
          <w:sz w:val="20"/>
          <w:szCs w:val="20"/>
        </w:rPr>
      </w:pPr>
    </w:p>
    <w:p w14:paraId="1466ABEE" w14:textId="4C274365" w:rsidR="005B3E3F" w:rsidRPr="00A04BA9" w:rsidRDefault="005B3E3F" w:rsidP="005B3E3F">
      <w:pPr>
        <w:rPr>
          <w:rFonts w:ascii="Times New Roman" w:eastAsia="Times New Roman" w:hAnsi="Times New Roman" w:cs="Times New Roman"/>
          <w:sz w:val="20"/>
          <w:szCs w:val="20"/>
        </w:rPr>
      </w:pPr>
    </w:p>
    <w:p w14:paraId="41DE8D1F" w14:textId="03084F33" w:rsidR="005B3E3F" w:rsidRPr="00A04BA9" w:rsidRDefault="005B3E3F" w:rsidP="005B3E3F">
      <w:pPr>
        <w:rPr>
          <w:rFonts w:ascii="Times New Roman" w:eastAsia="Times New Roman" w:hAnsi="Times New Roman" w:cs="Times New Roman"/>
          <w:sz w:val="20"/>
          <w:szCs w:val="20"/>
        </w:rPr>
      </w:pPr>
    </w:p>
    <w:p w14:paraId="11D8B8EE" w14:textId="70D301C9" w:rsidR="005B3E3F" w:rsidRPr="00A04BA9" w:rsidRDefault="00526F46" w:rsidP="005B3E3F">
      <w:pPr>
        <w:rPr>
          <w:rFonts w:ascii="Times New Roman" w:eastAsia="Times New Roman" w:hAnsi="Times New Roman" w:cs="Times New Roman"/>
          <w:sz w:val="20"/>
          <w:szCs w:val="20"/>
        </w:rPr>
      </w:pPr>
      <w:r w:rsidRPr="00A04BA9">
        <w:rPr>
          <w:noProof/>
          <w:lang w:eastAsia="es-PY"/>
        </w:rPr>
        <mc:AlternateContent>
          <mc:Choice Requires="wpg">
            <w:drawing>
              <wp:anchor distT="0" distB="0" distL="114300" distR="114300" simplePos="0" relativeHeight="251658241" behindDoc="1" locked="0" layoutInCell="1" allowOverlap="1" wp14:anchorId="04C8F295" wp14:editId="4896A275">
                <wp:simplePos x="0" y="0"/>
                <wp:positionH relativeFrom="margin">
                  <wp:align>right</wp:align>
                </wp:positionH>
                <wp:positionV relativeFrom="paragraph">
                  <wp:posOffset>48260</wp:posOffset>
                </wp:positionV>
                <wp:extent cx="7772400" cy="6303645"/>
                <wp:effectExtent l="0" t="0" r="0" b="1905"/>
                <wp:wrapNone/>
                <wp:docPr id="78"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6303645"/>
                          <a:chOff x="0" y="-7274"/>
                          <a:chExt cx="12240" cy="9927"/>
                        </a:xfrm>
                      </wpg:grpSpPr>
                      <pic:pic xmlns:pic="http://schemas.openxmlformats.org/drawingml/2006/picture">
                        <pic:nvPicPr>
                          <pic:cNvPr id="80" name="Picture 1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823" y="-7274"/>
                            <a:ext cx="2659" cy="2205"/>
                          </a:xfrm>
                          <a:prstGeom prst="rect">
                            <a:avLst/>
                          </a:prstGeom>
                          <a:noFill/>
                          <a:extLst>
                            <a:ext uri="{909E8E84-426E-40DD-AFC4-6F175D3DCCD1}">
                              <a14:hiddenFill xmlns:a14="http://schemas.microsoft.com/office/drawing/2010/main">
                                <a:solidFill>
                                  <a:srgbClr val="FFFFFF"/>
                                </a:solidFill>
                              </a14:hiddenFill>
                            </a:ext>
                          </a:extLst>
                        </pic:spPr>
                      </pic:pic>
                      <wpg:grpSp>
                        <wpg:cNvPr id="81" name="Group 140"/>
                        <wpg:cNvGrpSpPr>
                          <a:grpSpLocks/>
                        </wpg:cNvGrpSpPr>
                        <wpg:grpSpPr bwMode="auto">
                          <a:xfrm>
                            <a:off x="7884" y="1691"/>
                            <a:ext cx="4356" cy="962"/>
                            <a:chOff x="7884" y="1691"/>
                            <a:chExt cx="4356" cy="962"/>
                          </a:xfrm>
                        </wpg:grpSpPr>
                        <wps:wsp>
                          <wps:cNvPr id="82" name="Freeform 141"/>
                          <wps:cNvSpPr>
                            <a:spLocks/>
                          </wps:cNvSpPr>
                          <wps:spPr bwMode="auto">
                            <a:xfrm>
                              <a:off x="7884" y="1691"/>
                              <a:ext cx="4356" cy="962"/>
                            </a:xfrm>
                            <a:custGeom>
                              <a:avLst/>
                              <a:gdLst>
                                <a:gd name="T0" fmla="+- 0 7884 7884"/>
                                <a:gd name="T1" fmla="*/ T0 w 4356"/>
                                <a:gd name="T2" fmla="+- 0 2653 1691"/>
                                <a:gd name="T3" fmla="*/ 2653 h 962"/>
                                <a:gd name="T4" fmla="+- 0 12240 7884"/>
                                <a:gd name="T5" fmla="*/ T4 w 4356"/>
                                <a:gd name="T6" fmla="+- 0 2653 1691"/>
                                <a:gd name="T7" fmla="*/ 2653 h 962"/>
                                <a:gd name="T8" fmla="+- 0 12240 7884"/>
                                <a:gd name="T9" fmla="*/ T8 w 4356"/>
                                <a:gd name="T10" fmla="+- 0 1691 1691"/>
                                <a:gd name="T11" fmla="*/ 1691 h 962"/>
                                <a:gd name="T12" fmla="+- 0 7884 7884"/>
                                <a:gd name="T13" fmla="*/ T12 w 4356"/>
                                <a:gd name="T14" fmla="+- 0 1691 1691"/>
                                <a:gd name="T15" fmla="*/ 1691 h 962"/>
                                <a:gd name="T16" fmla="+- 0 7884 7884"/>
                                <a:gd name="T17" fmla="*/ T16 w 4356"/>
                                <a:gd name="T18" fmla="+- 0 2653 1691"/>
                                <a:gd name="T19" fmla="*/ 2653 h 962"/>
                              </a:gdLst>
                              <a:ahLst/>
                              <a:cxnLst>
                                <a:cxn ang="0">
                                  <a:pos x="T1" y="T3"/>
                                </a:cxn>
                                <a:cxn ang="0">
                                  <a:pos x="T5" y="T7"/>
                                </a:cxn>
                                <a:cxn ang="0">
                                  <a:pos x="T9" y="T11"/>
                                </a:cxn>
                                <a:cxn ang="0">
                                  <a:pos x="T13" y="T15"/>
                                </a:cxn>
                                <a:cxn ang="0">
                                  <a:pos x="T17" y="T19"/>
                                </a:cxn>
                              </a:cxnLst>
                              <a:rect l="0" t="0" r="r" b="b"/>
                              <a:pathLst>
                                <a:path w="4356" h="962">
                                  <a:moveTo>
                                    <a:pt x="0" y="962"/>
                                  </a:moveTo>
                                  <a:lnTo>
                                    <a:pt x="4356" y="962"/>
                                  </a:lnTo>
                                  <a:lnTo>
                                    <a:pt x="4356" y="0"/>
                                  </a:lnTo>
                                  <a:lnTo>
                                    <a:pt x="0" y="0"/>
                                  </a:lnTo>
                                  <a:lnTo>
                                    <a:pt x="0" y="962"/>
                                  </a:lnTo>
                                  <a:close/>
                                </a:path>
                              </a:pathLst>
                            </a:custGeom>
                            <a:solidFill>
                              <a:srgbClr val="A40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138"/>
                        <wpg:cNvGrpSpPr>
                          <a:grpSpLocks/>
                        </wpg:cNvGrpSpPr>
                        <wpg:grpSpPr bwMode="auto">
                          <a:xfrm>
                            <a:off x="0" y="110"/>
                            <a:ext cx="10678" cy="1582"/>
                            <a:chOff x="0" y="110"/>
                            <a:chExt cx="10678" cy="1582"/>
                          </a:xfrm>
                        </wpg:grpSpPr>
                        <wps:wsp>
                          <wps:cNvPr id="84" name="Freeform 139"/>
                          <wps:cNvSpPr>
                            <a:spLocks/>
                          </wps:cNvSpPr>
                          <wps:spPr bwMode="auto">
                            <a:xfrm>
                              <a:off x="0" y="110"/>
                              <a:ext cx="10678" cy="1582"/>
                            </a:xfrm>
                            <a:custGeom>
                              <a:avLst/>
                              <a:gdLst>
                                <a:gd name="T0" fmla="*/ 0 w 10678"/>
                                <a:gd name="T1" fmla="+- 0 1691 110"/>
                                <a:gd name="T2" fmla="*/ 1691 h 1582"/>
                                <a:gd name="T3" fmla="*/ 10678 w 10678"/>
                                <a:gd name="T4" fmla="+- 0 1691 110"/>
                                <a:gd name="T5" fmla="*/ 1691 h 1582"/>
                                <a:gd name="T6" fmla="*/ 10678 w 10678"/>
                                <a:gd name="T7" fmla="+- 0 110 110"/>
                                <a:gd name="T8" fmla="*/ 110 h 1582"/>
                                <a:gd name="T9" fmla="*/ 0 w 10678"/>
                                <a:gd name="T10" fmla="+- 0 110 110"/>
                                <a:gd name="T11" fmla="*/ 110 h 1582"/>
                                <a:gd name="T12" fmla="*/ 0 w 10678"/>
                                <a:gd name="T13" fmla="+- 0 1691 110"/>
                                <a:gd name="T14" fmla="*/ 1691 h 1582"/>
                              </a:gdLst>
                              <a:ahLst/>
                              <a:cxnLst>
                                <a:cxn ang="0">
                                  <a:pos x="T0" y="T2"/>
                                </a:cxn>
                                <a:cxn ang="0">
                                  <a:pos x="T3" y="T5"/>
                                </a:cxn>
                                <a:cxn ang="0">
                                  <a:pos x="T6" y="T8"/>
                                </a:cxn>
                                <a:cxn ang="0">
                                  <a:pos x="T9" y="T11"/>
                                </a:cxn>
                                <a:cxn ang="0">
                                  <a:pos x="T12" y="T14"/>
                                </a:cxn>
                              </a:cxnLst>
                              <a:rect l="0" t="0" r="r" b="b"/>
                              <a:pathLst>
                                <a:path w="10678" h="1582">
                                  <a:moveTo>
                                    <a:pt x="0" y="1581"/>
                                  </a:moveTo>
                                  <a:lnTo>
                                    <a:pt x="10678" y="1581"/>
                                  </a:lnTo>
                                  <a:lnTo>
                                    <a:pt x="10678" y="0"/>
                                  </a:lnTo>
                                  <a:lnTo>
                                    <a:pt x="0" y="0"/>
                                  </a:lnTo>
                                  <a:lnTo>
                                    <a:pt x="0" y="1581"/>
                                  </a:lnTo>
                                </a:path>
                              </a:pathLst>
                            </a:custGeom>
                            <a:solidFill>
                              <a:srgbClr val="002B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136"/>
                        <wpg:cNvGrpSpPr>
                          <a:grpSpLocks/>
                        </wpg:cNvGrpSpPr>
                        <wpg:grpSpPr bwMode="auto">
                          <a:xfrm>
                            <a:off x="1562" y="-376"/>
                            <a:ext cx="10678" cy="177"/>
                            <a:chOff x="1562" y="-376"/>
                            <a:chExt cx="10678" cy="177"/>
                          </a:xfrm>
                        </wpg:grpSpPr>
                        <wps:wsp>
                          <wps:cNvPr id="86" name="Freeform 137"/>
                          <wps:cNvSpPr>
                            <a:spLocks/>
                          </wps:cNvSpPr>
                          <wps:spPr bwMode="auto">
                            <a:xfrm>
                              <a:off x="1562" y="-376"/>
                              <a:ext cx="10678" cy="177"/>
                            </a:xfrm>
                            <a:custGeom>
                              <a:avLst/>
                              <a:gdLst>
                                <a:gd name="T0" fmla="+- 0 1562 1562"/>
                                <a:gd name="T1" fmla="*/ T0 w 10678"/>
                                <a:gd name="T2" fmla="+- 0 -200 -376"/>
                                <a:gd name="T3" fmla="*/ -200 h 177"/>
                                <a:gd name="T4" fmla="+- 0 12240 1562"/>
                                <a:gd name="T5" fmla="*/ T4 w 10678"/>
                                <a:gd name="T6" fmla="+- 0 -200 -376"/>
                                <a:gd name="T7" fmla="*/ -200 h 177"/>
                                <a:gd name="T8" fmla="+- 0 12240 1562"/>
                                <a:gd name="T9" fmla="*/ T8 w 10678"/>
                                <a:gd name="T10" fmla="+- 0 -376 -376"/>
                                <a:gd name="T11" fmla="*/ -376 h 177"/>
                                <a:gd name="T12" fmla="+- 0 1562 1562"/>
                                <a:gd name="T13" fmla="*/ T12 w 10678"/>
                                <a:gd name="T14" fmla="+- 0 -376 -376"/>
                                <a:gd name="T15" fmla="*/ -376 h 177"/>
                                <a:gd name="T16" fmla="+- 0 1562 1562"/>
                                <a:gd name="T17" fmla="*/ T16 w 10678"/>
                                <a:gd name="T18" fmla="+- 0 -200 -376"/>
                                <a:gd name="T19" fmla="*/ -200 h 177"/>
                              </a:gdLst>
                              <a:ahLst/>
                              <a:cxnLst>
                                <a:cxn ang="0">
                                  <a:pos x="T1" y="T3"/>
                                </a:cxn>
                                <a:cxn ang="0">
                                  <a:pos x="T5" y="T7"/>
                                </a:cxn>
                                <a:cxn ang="0">
                                  <a:pos x="T9" y="T11"/>
                                </a:cxn>
                                <a:cxn ang="0">
                                  <a:pos x="T13" y="T15"/>
                                </a:cxn>
                                <a:cxn ang="0">
                                  <a:pos x="T17" y="T19"/>
                                </a:cxn>
                              </a:cxnLst>
                              <a:rect l="0" t="0" r="r" b="b"/>
                              <a:pathLst>
                                <a:path w="10678" h="177">
                                  <a:moveTo>
                                    <a:pt x="0" y="176"/>
                                  </a:moveTo>
                                  <a:lnTo>
                                    <a:pt x="10678" y="176"/>
                                  </a:lnTo>
                                  <a:lnTo>
                                    <a:pt x="10678" y="0"/>
                                  </a:lnTo>
                                  <a:lnTo>
                                    <a:pt x="0" y="0"/>
                                  </a:lnTo>
                                  <a:lnTo>
                                    <a:pt x="0" y="176"/>
                                  </a:lnTo>
                                  <a:close/>
                                </a:path>
                              </a:pathLst>
                            </a:custGeom>
                            <a:solidFill>
                              <a:srgbClr val="002B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135" style="position:absolute;margin-left:560.8pt;margin-top:3.8pt;width:612pt;height:496.35pt;z-index:-251656192;mso-position-horizontal:right;mso-position-horizontal-relative:margin" coordsize="12240,9927" coordorigin=",-7274" o:spid="_x0000_s1026" w14:anchorId="36722A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2" style="position:absolute;left:8823;top:-7274;width:2659;height:220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">
                  <v:imagedata o:title="" r:id="rId13"/>
                </v:shape>
                <v:group id="Group 140" style="position:absolute;left:7884;top:1691;width:4356;height:962" coordsize="4356,962" coordorigin="7884,1691"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41" style="position:absolute;left:7884;top:1691;width:4356;height:962;visibility:visible;mso-wrap-style:square;v-text-anchor:top" coordsize="4356,962" o:spid="_x0000_s1029" fillcolor="#a40636" stroked="f" path="m,962r4356,l4356,,,,,9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">
                    <v:path arrowok="t" o:connecttype="custom" o:connectlocs="0,2653;4356,2653;4356,1691;0,1691;0,2653" o:connectangles="0,0,0,0,0"/>
                  </v:shape>
                </v:group>
                <v:group id="Group 138" style="position:absolute;top:110;width:10678;height:1582" coordsize="10678,1582" coordorigin=",110"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39" style="position:absolute;top:110;width:10678;height:1582;visibility:visible;mso-wrap-style:square;v-text-anchor:top" coordsize="10678,1582" o:spid="_x0000_s1031" fillcolor="#002b53" stroked="f" path="m,1581r10678,l10678,,,,,15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">
                    <v:path arrowok="t" o:connecttype="custom" o:connectlocs="0,1691;10678,1691;10678,110;0,110;0,1691" o:connectangles="0,0,0,0,0"/>
                  </v:shape>
                </v:group>
                <v:group id="Group 136" style="position:absolute;left:1562;top:-376;width:10678;height:177" coordsize="10678,177" coordorigin="1562,-376"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37" style="position:absolute;left:1562;top:-376;width:10678;height:177;visibility:visible;mso-wrap-style:square;v-text-anchor:top" coordsize="10678,177" o:spid="_x0000_s1033" fillcolor="#002b53" stroked="f" path="m,176r10678,l10678,,,,,1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">
                    <v:path arrowok="t" o:connecttype="custom" o:connectlocs="0,-200;10678,-200;10678,-376;0,-376;0,-200" o:connectangles="0,0,0,0,0"/>
                  </v:shape>
                </v:group>
                <w10:wrap anchorx="margin"/>
              </v:group>
            </w:pict>
          </mc:Fallback>
        </mc:AlternateContent>
      </w:r>
    </w:p>
    <w:p w14:paraId="423B2DB2" w14:textId="77777777" w:rsidR="005B3E3F" w:rsidRPr="00A04BA9" w:rsidRDefault="005B3E3F" w:rsidP="005B3E3F">
      <w:pPr>
        <w:rPr>
          <w:rFonts w:ascii="Times New Roman" w:eastAsia="Times New Roman" w:hAnsi="Times New Roman" w:cs="Times New Roman"/>
          <w:sz w:val="20"/>
          <w:szCs w:val="20"/>
        </w:rPr>
      </w:pPr>
    </w:p>
    <w:p w14:paraId="7354D815" w14:textId="77777777" w:rsidR="005B3E3F" w:rsidRPr="00A04BA9" w:rsidRDefault="005B3E3F" w:rsidP="005B3E3F">
      <w:pPr>
        <w:rPr>
          <w:rFonts w:ascii="Times New Roman" w:eastAsia="Times New Roman" w:hAnsi="Times New Roman" w:cs="Times New Roman"/>
          <w:sz w:val="20"/>
          <w:szCs w:val="20"/>
        </w:rPr>
      </w:pPr>
    </w:p>
    <w:p w14:paraId="18F29657" w14:textId="77777777" w:rsidR="005B3E3F" w:rsidRPr="00A04BA9" w:rsidRDefault="005B3E3F" w:rsidP="005B3E3F">
      <w:pPr>
        <w:rPr>
          <w:rFonts w:ascii="Times New Roman" w:eastAsia="Times New Roman" w:hAnsi="Times New Roman" w:cs="Times New Roman"/>
          <w:sz w:val="20"/>
          <w:szCs w:val="20"/>
        </w:rPr>
      </w:pPr>
    </w:p>
    <w:p w14:paraId="2D7E530F" w14:textId="77777777" w:rsidR="005B3E3F" w:rsidRPr="00A04BA9" w:rsidRDefault="005B3E3F" w:rsidP="005B3E3F">
      <w:pPr>
        <w:rPr>
          <w:rFonts w:ascii="Times New Roman" w:eastAsia="Times New Roman" w:hAnsi="Times New Roman" w:cs="Times New Roman"/>
          <w:sz w:val="20"/>
          <w:szCs w:val="20"/>
        </w:rPr>
      </w:pPr>
    </w:p>
    <w:p w14:paraId="62453CEA" w14:textId="77777777" w:rsidR="005B3E3F" w:rsidRPr="00A04BA9" w:rsidRDefault="005B3E3F" w:rsidP="005B3E3F">
      <w:pPr>
        <w:rPr>
          <w:rFonts w:ascii="Times New Roman" w:eastAsia="Times New Roman" w:hAnsi="Times New Roman" w:cs="Times New Roman"/>
          <w:sz w:val="20"/>
          <w:szCs w:val="20"/>
        </w:rPr>
      </w:pPr>
    </w:p>
    <w:p w14:paraId="153ECE61" w14:textId="77777777" w:rsidR="005B3E3F" w:rsidRPr="00A04BA9" w:rsidRDefault="005B3E3F" w:rsidP="005B3E3F">
      <w:pPr>
        <w:rPr>
          <w:rFonts w:ascii="Times New Roman" w:eastAsia="Times New Roman" w:hAnsi="Times New Roman" w:cs="Times New Roman"/>
          <w:sz w:val="20"/>
          <w:szCs w:val="20"/>
        </w:rPr>
      </w:pPr>
    </w:p>
    <w:p w14:paraId="25800BE6" w14:textId="77777777" w:rsidR="005B3E3F" w:rsidRPr="00A04BA9" w:rsidRDefault="005B3E3F" w:rsidP="005B3E3F">
      <w:pPr>
        <w:tabs>
          <w:tab w:val="left" w:pos="1598"/>
        </w:tabs>
        <w:rPr>
          <w:rFonts w:ascii="Times New Roman" w:eastAsia="Times New Roman" w:hAnsi="Times New Roman" w:cs="Times New Roman"/>
          <w:sz w:val="20"/>
          <w:szCs w:val="20"/>
        </w:rPr>
      </w:pPr>
      <w:r w:rsidRPr="00A04BA9">
        <w:rPr>
          <w:rFonts w:ascii="Times New Roman" w:eastAsia="Times New Roman" w:hAnsi="Times New Roman" w:cs="Times New Roman"/>
          <w:sz w:val="20"/>
          <w:szCs w:val="20"/>
        </w:rPr>
        <w:tab/>
      </w:r>
    </w:p>
    <w:p w14:paraId="3C5533EC" w14:textId="77777777" w:rsidR="005B3E3F" w:rsidRPr="00A04BA9" w:rsidRDefault="005B3E3F" w:rsidP="005B3E3F">
      <w:pPr>
        <w:rPr>
          <w:rFonts w:ascii="Times New Roman" w:eastAsia="Times New Roman" w:hAnsi="Times New Roman" w:cs="Times New Roman"/>
          <w:sz w:val="20"/>
          <w:szCs w:val="20"/>
        </w:rPr>
      </w:pPr>
    </w:p>
    <w:p w14:paraId="2BB5B582" w14:textId="77777777" w:rsidR="005B3E3F" w:rsidRPr="00A04BA9" w:rsidRDefault="005B3E3F" w:rsidP="005B3E3F">
      <w:pPr>
        <w:rPr>
          <w:rFonts w:ascii="Times New Roman" w:eastAsia="Times New Roman" w:hAnsi="Times New Roman" w:cs="Times New Roman"/>
          <w:sz w:val="20"/>
          <w:szCs w:val="20"/>
        </w:rPr>
      </w:pPr>
    </w:p>
    <w:p w14:paraId="75010EB8" w14:textId="77777777" w:rsidR="005B3E3F" w:rsidRPr="00A04BA9" w:rsidRDefault="005B3E3F" w:rsidP="005B3E3F">
      <w:pPr>
        <w:rPr>
          <w:rFonts w:ascii="Times New Roman" w:eastAsia="Times New Roman" w:hAnsi="Times New Roman" w:cs="Times New Roman"/>
          <w:sz w:val="20"/>
          <w:szCs w:val="20"/>
        </w:rPr>
      </w:pPr>
    </w:p>
    <w:p w14:paraId="449EA886" w14:textId="77777777" w:rsidR="005B3E3F" w:rsidRPr="00A04BA9" w:rsidRDefault="005B3E3F" w:rsidP="005B3E3F">
      <w:pPr>
        <w:rPr>
          <w:rFonts w:ascii="Times New Roman" w:eastAsia="Times New Roman" w:hAnsi="Times New Roman" w:cs="Times New Roman"/>
          <w:sz w:val="20"/>
          <w:szCs w:val="20"/>
        </w:rPr>
      </w:pPr>
    </w:p>
    <w:p w14:paraId="15B3E3F0" w14:textId="77777777" w:rsidR="005B3E3F" w:rsidRPr="00A04BA9" w:rsidRDefault="005B3E3F" w:rsidP="005B3E3F">
      <w:pPr>
        <w:rPr>
          <w:rFonts w:ascii="Times New Roman" w:eastAsia="Times New Roman" w:hAnsi="Times New Roman" w:cs="Times New Roman"/>
          <w:sz w:val="20"/>
          <w:szCs w:val="20"/>
        </w:rPr>
      </w:pPr>
    </w:p>
    <w:p w14:paraId="313C3E10" w14:textId="77777777" w:rsidR="005B3E3F" w:rsidRPr="00A04BA9" w:rsidRDefault="005B3E3F" w:rsidP="005B3E3F">
      <w:pPr>
        <w:rPr>
          <w:rFonts w:ascii="Times New Roman" w:eastAsia="Times New Roman" w:hAnsi="Times New Roman" w:cs="Times New Roman"/>
          <w:sz w:val="20"/>
          <w:szCs w:val="20"/>
        </w:rPr>
      </w:pPr>
    </w:p>
    <w:p w14:paraId="6F25B76A" w14:textId="77777777" w:rsidR="005B3E3F" w:rsidRPr="00A04BA9" w:rsidRDefault="005B3E3F" w:rsidP="005B3E3F">
      <w:pPr>
        <w:rPr>
          <w:rFonts w:ascii="Times New Roman" w:eastAsia="Times New Roman" w:hAnsi="Times New Roman" w:cs="Times New Roman"/>
          <w:sz w:val="20"/>
          <w:szCs w:val="20"/>
        </w:rPr>
      </w:pPr>
    </w:p>
    <w:p w14:paraId="14FA41EA" w14:textId="77777777" w:rsidR="005B3E3F" w:rsidRPr="00A04BA9" w:rsidRDefault="005B3E3F" w:rsidP="005B3E3F">
      <w:pPr>
        <w:rPr>
          <w:rFonts w:ascii="Times New Roman" w:eastAsia="Times New Roman" w:hAnsi="Times New Roman" w:cs="Times New Roman"/>
          <w:sz w:val="20"/>
          <w:szCs w:val="20"/>
        </w:rPr>
      </w:pPr>
    </w:p>
    <w:p w14:paraId="5FBF70C4" w14:textId="77777777" w:rsidR="005B3E3F" w:rsidRPr="00A04BA9" w:rsidRDefault="005B3E3F" w:rsidP="005B3E3F">
      <w:pPr>
        <w:rPr>
          <w:rFonts w:ascii="Times New Roman" w:eastAsia="Times New Roman" w:hAnsi="Times New Roman" w:cs="Times New Roman"/>
          <w:sz w:val="20"/>
          <w:szCs w:val="20"/>
        </w:rPr>
      </w:pPr>
    </w:p>
    <w:p w14:paraId="4E560956" w14:textId="77777777" w:rsidR="005B3E3F" w:rsidRPr="00A04BA9" w:rsidRDefault="005B3E3F" w:rsidP="005B3E3F">
      <w:pPr>
        <w:rPr>
          <w:rFonts w:ascii="Times New Roman" w:eastAsia="Times New Roman" w:hAnsi="Times New Roman" w:cs="Times New Roman"/>
          <w:sz w:val="20"/>
          <w:szCs w:val="20"/>
        </w:rPr>
      </w:pPr>
    </w:p>
    <w:p w14:paraId="55B104ED" w14:textId="77777777" w:rsidR="005B3E3F" w:rsidRPr="00A04BA9" w:rsidRDefault="005B3E3F" w:rsidP="005B3E3F">
      <w:pPr>
        <w:jc w:val="right"/>
        <w:rPr>
          <w:rFonts w:ascii="Times New Roman" w:eastAsia="Times New Roman" w:hAnsi="Times New Roman" w:cs="Times New Roman"/>
          <w:sz w:val="20"/>
          <w:szCs w:val="20"/>
        </w:rPr>
      </w:pPr>
      <w:r w:rsidRPr="00A04BA9">
        <w:rPr>
          <w:rFonts w:ascii="Times New Roman" w:eastAsia="Times New Roman" w:hAnsi="Times New Roman" w:cs="Times New Roman"/>
          <w:noProof/>
          <w:sz w:val="20"/>
          <w:szCs w:val="20"/>
          <w:lang w:eastAsia="es-PY"/>
        </w:rPr>
        <mc:AlternateContent>
          <mc:Choice Requires="wps">
            <w:drawing>
              <wp:anchor distT="45720" distB="45720" distL="114300" distR="114300" simplePos="0" relativeHeight="251658242" behindDoc="0" locked="0" layoutInCell="1" allowOverlap="1" wp14:anchorId="5520CFED" wp14:editId="7BCDC7D8">
                <wp:simplePos x="0" y="0"/>
                <wp:positionH relativeFrom="margin">
                  <wp:align>right</wp:align>
                </wp:positionH>
                <wp:positionV relativeFrom="paragraph">
                  <wp:posOffset>43815</wp:posOffset>
                </wp:positionV>
                <wp:extent cx="4692580" cy="59285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580" cy="592852"/>
                        </a:xfrm>
                        <a:prstGeom prst="rect">
                          <a:avLst/>
                        </a:prstGeom>
                        <a:noFill/>
                        <a:ln w="9525">
                          <a:noFill/>
                          <a:miter lim="800000"/>
                          <a:headEnd/>
                          <a:tailEnd/>
                        </a:ln>
                      </wps:spPr>
                      <wps:txbx>
                        <w:txbxContent>
                          <w:p w14:paraId="1AD93B6F" w14:textId="0C87B2F7" w:rsidR="005B3E3F" w:rsidRPr="00BB3E4D" w:rsidRDefault="00CE3E91" w:rsidP="005B3E3F">
                            <w:pPr>
                              <w:rPr>
                                <w:rFonts w:cstheme="minorHAnsi"/>
                                <w:color w:val="FFFFFF" w:themeColor="background1"/>
                                <w:sz w:val="68"/>
                                <w:szCs w:val="68"/>
                                <w:lang w:val="es-ES"/>
                              </w:rPr>
                            </w:pPr>
                            <w:r>
                              <w:rPr>
                                <w:rFonts w:cstheme="minorHAnsi"/>
                                <w:color w:val="FFFFFF"/>
                                <w:spacing w:val="2"/>
                                <w:sz w:val="68"/>
                                <w:szCs w:val="68"/>
                              </w:rPr>
                              <w:t>TOBAT</w:t>
                            </w:r>
                            <w:r w:rsidR="00526F46">
                              <w:rPr>
                                <w:rFonts w:cstheme="minorHAnsi"/>
                                <w:color w:val="FFFFFF"/>
                                <w:spacing w:val="2"/>
                                <w:sz w:val="68"/>
                                <w:szCs w:val="68"/>
                                <w:lang w:val="es-ES"/>
                              </w:rPr>
                              <w:t>Í</w:t>
                            </w:r>
                            <w:r w:rsidR="005B3E3F">
                              <w:rPr>
                                <w:rFonts w:cstheme="minorHAnsi"/>
                                <w:color w:val="FFFFFF"/>
                                <w:spacing w:val="2"/>
                                <w:sz w:val="68"/>
                                <w:szCs w:val="68"/>
                              </w:rPr>
                              <w:t xml:space="preserve">, </w:t>
                            </w:r>
                            <w:r w:rsidR="00526F46">
                              <w:rPr>
                                <w:rFonts w:cstheme="minorHAnsi"/>
                                <w:color w:val="FFFFFF"/>
                                <w:spacing w:val="2"/>
                                <w:sz w:val="68"/>
                                <w:szCs w:val="68"/>
                              </w:rPr>
                              <w:t>PARAGUAY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20CFED" id="_x0000_t202" coordsize="21600,21600" o:spt="202" path="m,l,21600r21600,l21600,xe">
                <v:stroke joinstyle="miter"/>
                <v:path gradientshapeok="t" o:connecttype="rect"/>
              </v:shapetype>
              <v:shape id="Text Box 2" o:spid="_x0000_s1026" type="#_x0000_t202" style="position:absolute;left:0;text-align:left;margin-left:318.3pt;margin-top:3.45pt;width:369.5pt;height:46.7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" filled="f" stroked="f">
                <v:textbox>
                  <w:txbxContent>
                    <w:p w14:paraId="1AD93B6F" w14:textId="0C87B2F7" w:rsidR="005B3E3F" w:rsidRPr="00BB3E4D" w:rsidRDefault="00CE3E91" w:rsidP="005B3E3F">
                      <w:pPr>
                        <w:rPr>
                          <w:rFonts w:cstheme="minorHAnsi"/>
                          <w:color w:val="FFFFFF" w:themeColor="background1"/>
                          <w:sz w:val="68"/>
                          <w:szCs w:val="68"/>
                          <w:lang w:val="es-ES"/>
                        </w:rPr>
                      </w:pPr>
                      <w:r>
                        <w:rPr>
                          <w:rFonts w:cstheme="minorHAnsi"/>
                          <w:color w:val="FFFFFF"/>
                          <w:spacing w:val="2"/>
                          <w:sz w:val="68"/>
                          <w:szCs w:val="68"/>
                        </w:rPr>
                        <w:t>TOBAT</w:t>
                      </w:r>
                      <w:r w:rsidR="00526F46">
                        <w:rPr>
                          <w:rFonts w:cstheme="minorHAnsi"/>
                          <w:color w:val="FFFFFF"/>
                          <w:spacing w:val="2"/>
                          <w:sz w:val="68"/>
                          <w:szCs w:val="68"/>
                          <w:lang w:val="es-ES"/>
                        </w:rPr>
                        <w:t>Í</w:t>
                      </w:r>
                      <w:r w:rsidR="005B3E3F">
                        <w:rPr>
                          <w:rFonts w:cstheme="minorHAnsi"/>
                          <w:color w:val="FFFFFF"/>
                          <w:spacing w:val="2"/>
                          <w:sz w:val="68"/>
                          <w:szCs w:val="68"/>
                        </w:rPr>
                        <w:t xml:space="preserve">, </w:t>
                      </w:r>
                      <w:r w:rsidR="00526F46">
                        <w:rPr>
                          <w:rFonts w:cstheme="minorHAnsi"/>
                          <w:color w:val="FFFFFF"/>
                          <w:spacing w:val="2"/>
                          <w:sz w:val="68"/>
                          <w:szCs w:val="68"/>
                        </w:rPr>
                        <w:t>PARAGUAY</w:t>
                      </w:r>
                    </w:p>
                  </w:txbxContent>
                </v:textbox>
                <w10:wrap anchorx="margin"/>
              </v:shape>
            </w:pict>
          </mc:Fallback>
        </mc:AlternateContent>
      </w:r>
      <w:r w:rsidRPr="00A04BA9">
        <w:rPr>
          <w:rFonts w:ascii="Times New Roman" w:eastAsia="Times New Roman" w:hAnsi="Times New Roman" w:cs="Times New Roman"/>
          <w:noProof/>
          <w:sz w:val="20"/>
          <w:szCs w:val="20"/>
          <w:lang w:eastAsia="es-PY"/>
        </w:rPr>
        <w:drawing>
          <wp:inline distT="0" distB="0" distL="0" distR="0" wp14:anchorId="2CD7F9D3" wp14:editId="7497CF11">
            <wp:extent cx="4786431" cy="954476"/>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rotWithShape="1">
                    <a:blip r:embed="rId14">
                      <a:extLst>
                        <a:ext uri="{28A0092B-C50C-407E-A947-70E740481C1C}">
                          <a14:useLocalDpi xmlns:a14="http://schemas.microsoft.com/office/drawing/2010/main" val="0"/>
                        </a:ext>
                      </a:extLst>
                    </a:blip>
                    <a:srcRect t="-1" b="-26612"/>
                    <a:stretch/>
                  </pic:blipFill>
                  <pic:spPr bwMode="auto">
                    <a:xfrm>
                      <a:off x="0" y="0"/>
                      <a:ext cx="5017323" cy="1000519"/>
                    </a:xfrm>
                    <a:prstGeom prst="rect">
                      <a:avLst/>
                    </a:prstGeom>
                    <a:noFill/>
                  </pic:spPr>
                </pic:pic>
              </a:graphicData>
            </a:graphic>
          </wp:inline>
        </w:drawing>
      </w:r>
    </w:p>
    <w:p w14:paraId="0316EC64" w14:textId="77777777" w:rsidR="005B3E3F" w:rsidRPr="00A04BA9" w:rsidRDefault="005B3E3F" w:rsidP="005B3E3F">
      <w:pPr>
        <w:rPr>
          <w:rFonts w:ascii="Times New Roman" w:eastAsia="Times New Roman" w:hAnsi="Times New Roman" w:cs="Times New Roman"/>
          <w:sz w:val="20"/>
          <w:szCs w:val="20"/>
        </w:rPr>
      </w:pPr>
    </w:p>
    <w:p w14:paraId="21776836" w14:textId="77777777" w:rsidR="005B3E3F" w:rsidRPr="00A04BA9" w:rsidRDefault="005B3E3F" w:rsidP="005B3E3F">
      <w:pPr>
        <w:rPr>
          <w:rFonts w:ascii="Times New Roman" w:eastAsia="Times New Roman" w:hAnsi="Times New Roman" w:cs="Times New Roman"/>
          <w:sz w:val="20"/>
          <w:szCs w:val="20"/>
        </w:rPr>
      </w:pPr>
    </w:p>
    <w:p w14:paraId="7CE595B7" w14:textId="77777777" w:rsidR="005B3E3F" w:rsidRPr="00A04BA9" w:rsidRDefault="005B3E3F" w:rsidP="005B3E3F">
      <w:pPr>
        <w:rPr>
          <w:rFonts w:ascii="Times New Roman" w:eastAsia="Times New Roman" w:hAnsi="Times New Roman" w:cs="Times New Roman"/>
          <w:sz w:val="20"/>
          <w:szCs w:val="20"/>
        </w:rPr>
      </w:pPr>
    </w:p>
    <w:p w14:paraId="0EAD83DF" w14:textId="77777777" w:rsidR="005B3E3F" w:rsidRPr="00A04BA9" w:rsidRDefault="005B3E3F" w:rsidP="005B3E3F">
      <w:pPr>
        <w:tabs>
          <w:tab w:val="left" w:pos="949"/>
        </w:tabs>
        <w:rPr>
          <w:rFonts w:ascii="Times New Roman" w:eastAsia="Times New Roman" w:hAnsi="Times New Roman" w:cs="Times New Roman"/>
          <w:sz w:val="20"/>
          <w:szCs w:val="20"/>
        </w:rPr>
      </w:pPr>
      <w:r w:rsidRPr="00A04BA9">
        <w:rPr>
          <w:rFonts w:ascii="Times New Roman" w:eastAsia="Times New Roman" w:hAnsi="Times New Roman" w:cs="Times New Roman"/>
          <w:sz w:val="20"/>
          <w:szCs w:val="20"/>
        </w:rPr>
        <w:tab/>
      </w:r>
    </w:p>
    <w:p w14:paraId="31A8B530" w14:textId="77777777" w:rsidR="005B3E3F" w:rsidRPr="00A04BA9" w:rsidRDefault="005B3E3F" w:rsidP="005B3E3F">
      <w:pPr>
        <w:rPr>
          <w:rFonts w:ascii="Times New Roman" w:eastAsia="Times New Roman" w:hAnsi="Times New Roman" w:cs="Times New Roman"/>
          <w:sz w:val="20"/>
          <w:szCs w:val="20"/>
        </w:rPr>
      </w:pPr>
    </w:p>
    <w:p w14:paraId="303BCE9A" w14:textId="77777777" w:rsidR="005B3E3F" w:rsidRPr="00A04BA9" w:rsidRDefault="005B3E3F" w:rsidP="005B3E3F">
      <w:pPr>
        <w:rPr>
          <w:rFonts w:ascii="Times New Roman" w:eastAsia="Times New Roman" w:hAnsi="Times New Roman" w:cs="Times New Roman"/>
          <w:sz w:val="20"/>
          <w:szCs w:val="20"/>
        </w:rPr>
      </w:pPr>
    </w:p>
    <w:p w14:paraId="0171AD76" w14:textId="77777777" w:rsidR="005B3E3F" w:rsidRPr="00A04BA9" w:rsidRDefault="005B3E3F" w:rsidP="005B3E3F">
      <w:pPr>
        <w:tabs>
          <w:tab w:val="left" w:pos="5000"/>
        </w:tabs>
        <w:rPr>
          <w:rFonts w:ascii="Times New Roman" w:eastAsia="Times New Roman" w:hAnsi="Times New Roman" w:cs="Times New Roman"/>
          <w:sz w:val="20"/>
          <w:szCs w:val="20"/>
        </w:rPr>
      </w:pPr>
      <w:r w:rsidRPr="00A04BA9">
        <w:rPr>
          <w:rFonts w:ascii="Times New Roman" w:eastAsia="Times New Roman" w:hAnsi="Times New Roman" w:cs="Times New Roman"/>
          <w:sz w:val="20"/>
          <w:szCs w:val="20"/>
        </w:rPr>
        <w:tab/>
      </w:r>
    </w:p>
    <w:p w14:paraId="17B26747" w14:textId="0159CD7B" w:rsidR="005B3E3F" w:rsidRPr="00A04BA9" w:rsidRDefault="00F36F2A" w:rsidP="005B3E3F">
      <w:pPr>
        <w:pStyle w:val="Heading3"/>
        <w:spacing w:before="144" w:line="782" w:lineRule="exact"/>
        <w:ind w:left="0"/>
        <w:rPr>
          <w:rFonts w:asciiTheme="minorHAnsi" w:hAnsiTheme="minorHAnsi" w:cstheme="minorHAnsi"/>
          <w:sz w:val="48"/>
          <w:szCs w:val="48"/>
        </w:rPr>
      </w:pPr>
      <w:r>
        <w:rPr>
          <w:rFonts w:asciiTheme="minorHAnsi" w:hAnsiTheme="minorHAnsi" w:cstheme="minorHAnsi"/>
          <w:color w:val="FFFFFF"/>
          <w:spacing w:val="2"/>
        </w:rPr>
        <w:t>EVALUATION OF VULNERABILITIES TO CORRUPTION</w:t>
      </w:r>
    </w:p>
    <w:p w14:paraId="3230C59A" w14:textId="7C3AD361" w:rsidR="005B3E3F" w:rsidRPr="00A04BA9" w:rsidRDefault="00F36F2A" w:rsidP="005B3E3F">
      <w:pPr>
        <w:spacing w:before="88"/>
        <w:ind w:left="7998"/>
        <w:rPr>
          <w:rFonts w:eastAsia="Avenir 55 Roman" w:cstheme="minorHAnsi"/>
          <w:sz w:val="68"/>
          <w:szCs w:val="68"/>
        </w:rPr>
      </w:pPr>
      <w:r>
        <w:rPr>
          <w:rFonts w:cstheme="minorHAnsi"/>
          <w:color w:val="FFFFFF"/>
          <w:spacing w:val="-6"/>
          <w:sz w:val="68"/>
        </w:rPr>
        <w:t>REPORT</w:t>
      </w:r>
    </w:p>
    <w:p w14:paraId="141975FC" w14:textId="77777777" w:rsidR="005B3E3F" w:rsidRPr="00A04BA9" w:rsidRDefault="005B3E3F" w:rsidP="005B3E3F">
      <w:pPr>
        <w:rPr>
          <w:rFonts w:ascii="Avenir 55 Roman" w:eastAsia="Avenir 55 Roman" w:hAnsi="Avenir 55 Roman" w:cs="Avenir 55 Roman"/>
          <w:sz w:val="68"/>
          <w:szCs w:val="68"/>
        </w:rPr>
        <w:sectPr w:rsidR="005B3E3F" w:rsidRPr="00A04BA9" w:rsidSect="00B467DA">
          <w:pgSz w:w="12240" w:h="15840"/>
          <w:pgMar w:top="540" w:right="0" w:bottom="280" w:left="0" w:header="720" w:footer="720" w:gutter="0"/>
          <w:cols w:space="720"/>
        </w:sectPr>
      </w:pPr>
    </w:p>
    <w:p w14:paraId="2FCFF5E3" w14:textId="71DC3EFD" w:rsidR="005B3E3F" w:rsidRPr="00A04BA9" w:rsidRDefault="00257105" w:rsidP="005B3E3F">
      <w:pPr>
        <w:pStyle w:val="Heading4"/>
        <w:numPr>
          <w:ilvl w:val="0"/>
          <w:numId w:val="1"/>
        </w:numPr>
        <w:tabs>
          <w:tab w:val="left" w:pos="640"/>
        </w:tabs>
        <w:spacing w:before="7"/>
        <w:ind w:hanging="532"/>
        <w:jc w:val="both"/>
        <w:rPr>
          <w:rFonts w:cs="Calibri"/>
          <w:b w:val="0"/>
          <w:bCs w:val="0"/>
        </w:rPr>
      </w:pPr>
      <w:r>
        <w:rPr>
          <w:color w:val="002B53"/>
          <w:spacing w:val="13"/>
        </w:rPr>
        <w:lastRenderedPageBreak/>
        <w:t>INTRODUCTION</w:t>
      </w:r>
    </w:p>
    <w:p w14:paraId="3A0DA6C7" w14:textId="52342AF3" w:rsidR="00EF11CB" w:rsidRPr="00A04BA9" w:rsidRDefault="00EF11CB" w:rsidP="005449C9">
      <w:pPr>
        <w:pStyle w:val="HTMLPreformatted"/>
        <w:shd w:val="clear" w:color="auto" w:fill="FFFFFF"/>
        <w:jc w:val="both"/>
        <w:rPr>
          <w:rFonts w:asciiTheme="minorHAnsi" w:hAnsiTheme="minorHAnsi" w:cstheme="minorHAnsi"/>
          <w:color w:val="212121"/>
          <w:sz w:val="22"/>
          <w:szCs w:val="22"/>
        </w:rPr>
      </w:pPr>
    </w:p>
    <w:p w14:paraId="36607ACE" w14:textId="03740609" w:rsidR="00EF11CB" w:rsidRPr="00A04BA9" w:rsidRDefault="00EF11CB" w:rsidP="005449C9">
      <w:pPr>
        <w:pStyle w:val="HTMLPreformatted"/>
        <w:shd w:val="clear" w:color="auto" w:fill="FFFFFF"/>
        <w:jc w:val="both"/>
        <w:rPr>
          <w:rFonts w:asciiTheme="minorHAnsi" w:hAnsiTheme="minorHAnsi" w:cstheme="minorHAnsi"/>
          <w:color w:val="212121"/>
          <w:sz w:val="22"/>
          <w:szCs w:val="22"/>
        </w:rPr>
      </w:pPr>
      <w:r w:rsidRPr="00A04BA9">
        <w:rPr>
          <w:rFonts w:asciiTheme="minorHAnsi" w:hAnsiTheme="minorHAnsi" w:cstheme="minorHAnsi"/>
          <w:color w:val="212121"/>
          <w:sz w:val="22"/>
          <w:szCs w:val="22"/>
        </w:rPr>
        <w:t xml:space="preserve">The International Republican institute is a </w:t>
      </w:r>
      <w:r w:rsidR="00A04BA9" w:rsidRPr="00A04BA9">
        <w:rPr>
          <w:rFonts w:asciiTheme="minorHAnsi" w:hAnsiTheme="minorHAnsi" w:cstheme="minorHAnsi"/>
          <w:color w:val="212121"/>
          <w:sz w:val="22"/>
          <w:szCs w:val="22"/>
        </w:rPr>
        <w:t>nonprofit</w:t>
      </w:r>
      <w:r w:rsidRPr="00A04BA9">
        <w:rPr>
          <w:rFonts w:asciiTheme="minorHAnsi" w:hAnsiTheme="minorHAnsi" w:cstheme="minorHAnsi"/>
          <w:color w:val="212121"/>
          <w:sz w:val="22"/>
          <w:szCs w:val="22"/>
        </w:rPr>
        <w:t xml:space="preserve"> and </w:t>
      </w:r>
      <w:r w:rsidR="00A04BA9" w:rsidRPr="00A04BA9">
        <w:rPr>
          <w:rFonts w:asciiTheme="minorHAnsi" w:hAnsiTheme="minorHAnsi" w:cstheme="minorHAnsi"/>
          <w:color w:val="212121"/>
          <w:sz w:val="22"/>
          <w:szCs w:val="22"/>
        </w:rPr>
        <w:t>nonpartisan</w:t>
      </w:r>
      <w:r w:rsidRPr="00A04BA9">
        <w:rPr>
          <w:rFonts w:asciiTheme="minorHAnsi" w:hAnsiTheme="minorHAnsi" w:cstheme="minorHAnsi"/>
          <w:color w:val="212121"/>
          <w:sz w:val="22"/>
          <w:szCs w:val="22"/>
        </w:rPr>
        <w:t xml:space="preserve"> </w:t>
      </w:r>
      <w:r w:rsidR="00A04BA9" w:rsidRPr="00A04BA9">
        <w:rPr>
          <w:rFonts w:asciiTheme="minorHAnsi" w:hAnsiTheme="minorHAnsi" w:cstheme="minorHAnsi"/>
          <w:color w:val="212121"/>
          <w:sz w:val="22"/>
          <w:szCs w:val="22"/>
        </w:rPr>
        <w:t>organization</w:t>
      </w:r>
      <w:r w:rsidRPr="00A04BA9">
        <w:rPr>
          <w:rFonts w:asciiTheme="minorHAnsi" w:hAnsiTheme="minorHAnsi" w:cstheme="minorHAnsi"/>
          <w:color w:val="212121"/>
          <w:sz w:val="22"/>
          <w:szCs w:val="22"/>
        </w:rPr>
        <w:t xml:space="preserve"> based in Washington DC. IRI Works with civil society and </w:t>
      </w:r>
      <w:r w:rsidR="00A04BA9" w:rsidRPr="00A04BA9">
        <w:rPr>
          <w:rFonts w:asciiTheme="minorHAnsi" w:hAnsiTheme="minorHAnsi" w:cstheme="minorHAnsi"/>
          <w:color w:val="212121"/>
          <w:sz w:val="22"/>
          <w:szCs w:val="22"/>
        </w:rPr>
        <w:t>government</w:t>
      </w:r>
      <w:r w:rsidRPr="00A04BA9">
        <w:rPr>
          <w:rFonts w:asciiTheme="minorHAnsi" w:hAnsiTheme="minorHAnsi" w:cstheme="minorHAnsi"/>
          <w:color w:val="212121"/>
          <w:sz w:val="22"/>
          <w:szCs w:val="22"/>
        </w:rPr>
        <w:t xml:space="preserve"> around the world to strengthen democratic institutions and empower emerging leaders. With the help of the National </w:t>
      </w:r>
      <w:r w:rsidR="00A04BA9" w:rsidRPr="00A04BA9">
        <w:rPr>
          <w:rFonts w:asciiTheme="minorHAnsi" w:hAnsiTheme="minorHAnsi" w:cstheme="minorHAnsi"/>
          <w:color w:val="212121"/>
          <w:sz w:val="22"/>
          <w:szCs w:val="22"/>
        </w:rPr>
        <w:t>Endowment</w:t>
      </w:r>
      <w:r w:rsidRPr="00A04BA9">
        <w:rPr>
          <w:rFonts w:asciiTheme="minorHAnsi" w:hAnsiTheme="minorHAnsi" w:cstheme="minorHAnsi"/>
          <w:color w:val="212121"/>
          <w:sz w:val="22"/>
          <w:szCs w:val="22"/>
        </w:rPr>
        <w:t xml:space="preserve"> for Democracy (NED), IRI created a Vulnerabilities to Corruption </w:t>
      </w:r>
      <w:r w:rsidR="00A04BA9" w:rsidRPr="00A04BA9">
        <w:rPr>
          <w:rFonts w:asciiTheme="minorHAnsi" w:hAnsiTheme="minorHAnsi" w:cstheme="minorHAnsi"/>
          <w:color w:val="212121"/>
          <w:sz w:val="22"/>
          <w:szCs w:val="22"/>
        </w:rPr>
        <w:t>Assessment</w:t>
      </w:r>
      <w:r w:rsidRPr="00A04BA9">
        <w:rPr>
          <w:rFonts w:asciiTheme="minorHAnsi" w:hAnsiTheme="minorHAnsi" w:cstheme="minorHAnsi"/>
          <w:color w:val="212121"/>
          <w:sz w:val="22"/>
          <w:szCs w:val="22"/>
        </w:rPr>
        <w:t xml:space="preserve"> (VCA) to help local governments identify administrative weaknesses that may lead to corrupt practices as a first step towards improving transparency and accountability at the municipal level.</w:t>
      </w:r>
      <w:r w:rsidR="00257105">
        <w:rPr>
          <w:rStyle w:val="FootnoteReference"/>
          <w:rFonts w:asciiTheme="minorHAnsi" w:hAnsiTheme="minorHAnsi" w:cstheme="minorHAnsi"/>
          <w:color w:val="212121"/>
          <w:sz w:val="22"/>
          <w:szCs w:val="22"/>
        </w:rPr>
        <w:footnoteReference w:id="2"/>
      </w:r>
    </w:p>
    <w:p w14:paraId="0388328B" w14:textId="173A7F99" w:rsidR="00A04BA9" w:rsidRPr="00A04BA9" w:rsidRDefault="005449C9" w:rsidP="005449C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212121"/>
        </w:rPr>
      </w:pPr>
      <w:r w:rsidRPr="00A04BA9">
        <w:rPr>
          <w:rFonts w:eastAsia="Times New Roman" w:cstheme="minorHAnsi"/>
          <w:color w:val="212121"/>
        </w:rPr>
        <w:t> </w:t>
      </w:r>
    </w:p>
    <w:p w14:paraId="773B4CF7" w14:textId="20527AB7" w:rsidR="00A04BA9" w:rsidRPr="00A04BA9" w:rsidRDefault="00A04BA9" w:rsidP="00A04BA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212121"/>
        </w:rPr>
      </w:pPr>
      <w:r w:rsidRPr="00A04BA9">
        <w:rPr>
          <w:rFonts w:eastAsia="Times New Roman" w:cstheme="minorHAnsi"/>
          <w:color w:val="212121"/>
        </w:rPr>
        <w:t>Paraguay has made remarkable progress in consolidating democracy since the 1992 transition. However, corruption remains a serious challenge that weakens the rule of law and limits the country's development potential.</w:t>
      </w:r>
      <w:r w:rsidR="00257105">
        <w:rPr>
          <w:rStyle w:val="FootnoteReference"/>
          <w:rFonts w:eastAsia="Times New Roman" w:cstheme="minorHAnsi"/>
          <w:color w:val="212121"/>
        </w:rPr>
        <w:footnoteReference w:id="3"/>
      </w:r>
      <w:r w:rsidRPr="00A04BA9">
        <w:rPr>
          <w:rFonts w:eastAsia="Times New Roman" w:cstheme="minorHAnsi"/>
          <w:color w:val="212121"/>
        </w:rPr>
        <w:t xml:space="preserve"> Since 2017, IRI has been supporting six municipalities in the Central Department in diagnosing administrative weaknesses and supporting public management capacities. </w:t>
      </w:r>
      <w:r w:rsidR="00257105">
        <w:rPr>
          <w:rFonts w:eastAsia="Times New Roman" w:cstheme="minorHAnsi"/>
          <w:color w:val="212121"/>
        </w:rPr>
        <w:t>For this project</w:t>
      </w:r>
      <w:r w:rsidRPr="00A04BA9">
        <w:rPr>
          <w:rFonts w:eastAsia="Times New Roman" w:cstheme="minorHAnsi"/>
          <w:color w:val="212121"/>
        </w:rPr>
        <w:t>, the Institute has partnered with the Paraguayan Institute for the Consolidation of the Rule of Law (ICED). In 2019 it decided to extend support to municipalities in other departments, starting with the application of the VCA to identify and address possible vulnerabilities to corruption.</w:t>
      </w:r>
    </w:p>
    <w:p w14:paraId="1DC50AC8" w14:textId="2B3B55ED" w:rsidR="00A04BA9" w:rsidRDefault="00A04BA9" w:rsidP="005449C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212121"/>
        </w:rPr>
      </w:pPr>
    </w:p>
    <w:p w14:paraId="549B0B46" w14:textId="26A9227D" w:rsidR="005B3E3F" w:rsidRPr="00A04BA9" w:rsidRDefault="00A04BA9" w:rsidP="00A04BA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212121"/>
        </w:rPr>
      </w:pPr>
      <w:r w:rsidRPr="00A04BA9">
        <w:rPr>
          <w:rFonts w:eastAsia="Times New Roman" w:cstheme="minorHAnsi"/>
          <w:color w:val="212121"/>
        </w:rPr>
        <w:t xml:space="preserve">The municipality of </w:t>
      </w:r>
      <w:proofErr w:type="spellStart"/>
      <w:r w:rsidRPr="00A04BA9">
        <w:rPr>
          <w:rFonts w:eastAsia="Times New Roman" w:cstheme="minorHAnsi"/>
          <w:color w:val="212121"/>
        </w:rPr>
        <w:t>Tobatí</w:t>
      </w:r>
      <w:proofErr w:type="spellEnd"/>
      <w:r w:rsidRPr="00A04BA9">
        <w:rPr>
          <w:rFonts w:eastAsia="Times New Roman" w:cstheme="minorHAnsi"/>
          <w:color w:val="212121"/>
        </w:rPr>
        <w:t xml:space="preserve"> </w:t>
      </w:r>
      <w:proofErr w:type="gramStart"/>
      <w:r w:rsidRPr="00A04BA9">
        <w:rPr>
          <w:rFonts w:eastAsia="Times New Roman" w:cstheme="minorHAnsi"/>
          <w:color w:val="212121"/>
        </w:rPr>
        <w:t>is located in</w:t>
      </w:r>
      <w:proofErr w:type="gramEnd"/>
      <w:r w:rsidRPr="00A04BA9">
        <w:rPr>
          <w:rFonts w:eastAsia="Times New Roman" w:cstheme="minorHAnsi"/>
          <w:color w:val="212121"/>
        </w:rPr>
        <w:t xml:space="preserve"> the department of Cordillera, 60 kilometers east of Asunción, </w:t>
      </w:r>
      <w:r w:rsidR="0036035C">
        <w:rPr>
          <w:rFonts w:eastAsia="Times New Roman" w:cstheme="minorHAnsi"/>
          <w:color w:val="212121"/>
        </w:rPr>
        <w:t xml:space="preserve">the </w:t>
      </w:r>
      <w:r w:rsidRPr="00A04BA9">
        <w:rPr>
          <w:rFonts w:eastAsia="Times New Roman" w:cstheme="minorHAnsi"/>
          <w:color w:val="212121"/>
        </w:rPr>
        <w:t>capital of Paraguay. The population is around 32,000</w:t>
      </w:r>
      <w:r w:rsidR="00257105">
        <w:rPr>
          <w:rStyle w:val="FootnoteReference"/>
          <w:rFonts w:eastAsia="Times New Roman" w:cstheme="minorHAnsi"/>
          <w:color w:val="212121"/>
        </w:rPr>
        <w:footnoteReference w:id="4"/>
      </w:r>
      <w:r w:rsidRPr="00A04BA9">
        <w:rPr>
          <w:rFonts w:eastAsia="Times New Roman" w:cstheme="minorHAnsi"/>
          <w:color w:val="212121"/>
        </w:rPr>
        <w:t xml:space="preserve">, which makes it the second largest in the department. </w:t>
      </w:r>
      <w:r w:rsidRPr="00F36F2A">
        <w:rPr>
          <w:rFonts w:eastAsia="Times New Roman" w:cstheme="minorHAnsi"/>
          <w:color w:val="212121"/>
        </w:rPr>
        <w:t>The main industries of the municipality are building materials</w:t>
      </w:r>
      <w:r w:rsidR="00570B40">
        <w:rPr>
          <w:rFonts w:eastAsia="Times New Roman" w:cstheme="minorHAnsi"/>
          <w:color w:val="212121"/>
        </w:rPr>
        <w:t>,</w:t>
      </w:r>
      <w:r w:rsidR="00F36F2A" w:rsidRPr="00F36F2A">
        <w:t xml:space="preserve"> </w:t>
      </w:r>
      <w:r w:rsidR="00F36F2A" w:rsidRPr="00F36F2A">
        <w:rPr>
          <w:rFonts w:eastAsia="Times New Roman" w:cstheme="minorHAnsi"/>
          <w:color w:val="212121"/>
        </w:rPr>
        <w:t>the most important of which are the olive groves dedicated to the production of bricks and tiles</w:t>
      </w:r>
      <w:r w:rsidRPr="00F36F2A">
        <w:rPr>
          <w:rFonts w:eastAsia="Times New Roman" w:cstheme="minorHAnsi"/>
          <w:color w:val="212121"/>
        </w:rPr>
        <w:t>,</w:t>
      </w:r>
      <w:r w:rsidR="00F36F2A" w:rsidRPr="00F36F2A">
        <w:rPr>
          <w:rFonts w:eastAsia="Times New Roman" w:cstheme="minorHAnsi"/>
          <w:color w:val="212121"/>
        </w:rPr>
        <w:t xml:space="preserve"> as well as</w:t>
      </w:r>
      <w:r w:rsidRPr="00F36F2A">
        <w:rPr>
          <w:rFonts w:eastAsia="Times New Roman" w:cstheme="minorHAnsi"/>
          <w:color w:val="212121"/>
        </w:rPr>
        <w:t xml:space="preserve"> agriculture and handicrafts.</w:t>
      </w:r>
      <w:r w:rsidRPr="00A04BA9">
        <w:rPr>
          <w:rFonts w:eastAsia="Times New Roman" w:cstheme="minorHAnsi"/>
          <w:color w:val="212121"/>
        </w:rPr>
        <w:t xml:space="preserve"> As in the rest of the Paraguayan municipalities, the municipality receives funds from the State through two main sources: FONACIDE and royalties, although it also raises its own funds, mainly through </w:t>
      </w:r>
      <w:r w:rsidR="0036035C">
        <w:rPr>
          <w:rFonts w:eastAsia="Times New Roman" w:cstheme="minorHAnsi"/>
          <w:color w:val="212121"/>
        </w:rPr>
        <w:t xml:space="preserve">the </w:t>
      </w:r>
      <w:r w:rsidRPr="00A04BA9">
        <w:rPr>
          <w:rFonts w:eastAsia="Times New Roman" w:cstheme="minorHAnsi"/>
          <w:color w:val="212121"/>
        </w:rPr>
        <w:t xml:space="preserve">real estate tax and commercial patents. </w:t>
      </w:r>
    </w:p>
    <w:p w14:paraId="5B0C5C6A" w14:textId="77777777" w:rsidR="005B3E3F" w:rsidRPr="00A04BA9" w:rsidRDefault="005B3E3F" w:rsidP="005B3E3F">
      <w:pPr>
        <w:spacing w:before="1"/>
        <w:jc w:val="both"/>
        <w:rPr>
          <w:rFonts w:ascii="Calibri" w:eastAsia="Calibri" w:hAnsi="Calibri" w:cs="Calibri"/>
          <w:szCs w:val="24"/>
        </w:rPr>
      </w:pPr>
    </w:p>
    <w:p w14:paraId="578DC77A" w14:textId="5C88E522" w:rsidR="0006367E" w:rsidRPr="0006367E" w:rsidRDefault="0006367E" w:rsidP="0006367E">
      <w:pPr>
        <w:pStyle w:val="Heading4"/>
        <w:numPr>
          <w:ilvl w:val="0"/>
          <w:numId w:val="1"/>
        </w:numPr>
        <w:tabs>
          <w:tab w:val="left" w:pos="640"/>
        </w:tabs>
        <w:ind w:hanging="532"/>
        <w:jc w:val="both"/>
        <w:rPr>
          <w:rFonts w:cs="Calibri"/>
          <w:b w:val="0"/>
          <w:bCs w:val="0"/>
        </w:rPr>
      </w:pPr>
      <w:r>
        <w:rPr>
          <w:color w:val="002B53"/>
          <w:spacing w:val="13"/>
        </w:rPr>
        <w:t>METHODOLOGY</w:t>
      </w:r>
    </w:p>
    <w:p w14:paraId="0ACB3075" w14:textId="77777777" w:rsidR="0006367E" w:rsidRPr="0006367E" w:rsidRDefault="0006367E" w:rsidP="0006367E">
      <w:pPr>
        <w:pStyle w:val="Heading4"/>
        <w:tabs>
          <w:tab w:val="left" w:pos="640"/>
        </w:tabs>
        <w:ind w:left="181" w:firstLine="0"/>
        <w:jc w:val="both"/>
        <w:rPr>
          <w:rFonts w:cs="Calibri"/>
          <w:b w:val="0"/>
          <w:bCs w:val="0"/>
        </w:rPr>
      </w:pPr>
    </w:p>
    <w:p w14:paraId="1744748D" w14:textId="65A8DFE9" w:rsidR="0049607C" w:rsidRPr="0049607C" w:rsidRDefault="0049607C" w:rsidP="0049607C">
      <w:pPr>
        <w:pStyle w:val="HTMLPreformatted"/>
        <w:shd w:val="clear" w:color="auto" w:fill="FFFFFF"/>
        <w:jc w:val="both"/>
        <w:rPr>
          <w:rFonts w:asciiTheme="minorHAnsi" w:hAnsiTheme="minorHAnsi" w:cstheme="minorHAnsi"/>
          <w:color w:val="212121"/>
          <w:sz w:val="22"/>
          <w:szCs w:val="22"/>
        </w:rPr>
      </w:pPr>
      <w:r w:rsidRPr="0049607C">
        <w:rPr>
          <w:rFonts w:asciiTheme="minorHAnsi" w:hAnsiTheme="minorHAnsi" w:cstheme="minorHAnsi"/>
          <w:color w:val="212121"/>
          <w:sz w:val="22"/>
          <w:szCs w:val="22"/>
        </w:rPr>
        <w:t>This evaluation represents the results of a visit by a three-member team composed of IRI's Washington-based Governance Manager and two ICED municipal management experts based in Asunción. On July 15</w:t>
      </w:r>
      <w:r w:rsidR="001955C7" w:rsidRPr="001955C7">
        <w:rPr>
          <w:rFonts w:asciiTheme="minorHAnsi" w:hAnsiTheme="minorHAnsi" w:cstheme="minorHAnsi"/>
          <w:color w:val="212121"/>
          <w:sz w:val="22"/>
          <w:szCs w:val="22"/>
          <w:vertAlign w:val="superscript"/>
        </w:rPr>
        <w:t>th</w:t>
      </w:r>
      <w:r w:rsidRPr="0049607C">
        <w:rPr>
          <w:rFonts w:asciiTheme="minorHAnsi" w:hAnsiTheme="minorHAnsi" w:cstheme="minorHAnsi"/>
          <w:color w:val="212121"/>
          <w:sz w:val="22"/>
          <w:szCs w:val="22"/>
        </w:rPr>
        <w:t xml:space="preserve"> and 18</w:t>
      </w:r>
      <w:r w:rsidR="001955C7" w:rsidRPr="001955C7">
        <w:rPr>
          <w:rFonts w:asciiTheme="minorHAnsi" w:hAnsiTheme="minorHAnsi" w:cstheme="minorHAnsi"/>
          <w:color w:val="212121"/>
          <w:sz w:val="22"/>
          <w:szCs w:val="22"/>
          <w:vertAlign w:val="superscript"/>
        </w:rPr>
        <w:t>th</w:t>
      </w:r>
      <w:r w:rsidRPr="0049607C">
        <w:rPr>
          <w:rFonts w:asciiTheme="minorHAnsi" w:hAnsiTheme="minorHAnsi" w:cstheme="minorHAnsi"/>
          <w:color w:val="212121"/>
          <w:sz w:val="22"/>
          <w:szCs w:val="22"/>
        </w:rPr>
        <w:t>, the team interviewed a total of 12 people, seven of whom were women. The interviewees included local government representatives, municipal employees, civil society organizations (CSOs) and representatives of the productive sectors. Four individual and one group interviews were conducted in Spanish. The interview protocol used for this evaluation is based on a similar methodology successfully used by IRI in Mongolia, Indonesia, Ukraine, Ecuador, El Salvador and Tunisia.</w:t>
      </w:r>
      <w:r w:rsidR="001955C7">
        <w:rPr>
          <w:rFonts w:asciiTheme="minorHAnsi" w:hAnsiTheme="minorHAnsi" w:cstheme="minorHAnsi"/>
          <w:color w:val="212121"/>
          <w:sz w:val="22"/>
          <w:szCs w:val="22"/>
        </w:rPr>
        <w:t xml:space="preserve"> </w:t>
      </w:r>
    </w:p>
    <w:p w14:paraId="1DE487AF" w14:textId="662A96AB" w:rsidR="00972BC5" w:rsidRDefault="00972BC5" w:rsidP="005B3E3F">
      <w:pPr>
        <w:pStyle w:val="HTMLPreformatted"/>
        <w:shd w:val="clear" w:color="auto" w:fill="FFFFFF"/>
        <w:jc w:val="both"/>
        <w:rPr>
          <w:rFonts w:asciiTheme="minorHAnsi" w:hAnsiTheme="minorHAnsi" w:cstheme="minorHAnsi"/>
          <w:color w:val="212121"/>
          <w:sz w:val="22"/>
          <w:szCs w:val="22"/>
        </w:rPr>
      </w:pPr>
    </w:p>
    <w:p w14:paraId="0AE2FE08" w14:textId="7F27891B" w:rsidR="0049607C" w:rsidRDefault="0049607C" w:rsidP="005B3E3F">
      <w:pPr>
        <w:pStyle w:val="HTMLPreformatted"/>
        <w:shd w:val="clear" w:color="auto" w:fill="FFFFFF"/>
        <w:jc w:val="both"/>
        <w:rPr>
          <w:rFonts w:asciiTheme="minorHAnsi" w:hAnsiTheme="minorHAnsi" w:cstheme="minorHAnsi"/>
          <w:color w:val="212121"/>
          <w:sz w:val="22"/>
          <w:szCs w:val="22"/>
        </w:rPr>
      </w:pPr>
      <w:r w:rsidRPr="0049607C">
        <w:rPr>
          <w:rFonts w:asciiTheme="minorHAnsi" w:hAnsiTheme="minorHAnsi" w:cstheme="minorHAnsi"/>
          <w:color w:val="212121"/>
          <w:sz w:val="22"/>
          <w:szCs w:val="22"/>
        </w:rPr>
        <w:t xml:space="preserve">IRI determined the scope of this evaluation in association with ICED. Prior to carrying out the assessment mission, IRI conducted a brief political economy analysis at the municipal level in order to identify </w:t>
      </w:r>
      <w:r w:rsidRPr="0049607C">
        <w:rPr>
          <w:rFonts w:asciiTheme="minorHAnsi" w:hAnsiTheme="minorHAnsi" w:cstheme="minorHAnsi"/>
          <w:color w:val="212121"/>
          <w:sz w:val="22"/>
          <w:szCs w:val="22"/>
        </w:rPr>
        <w:lastRenderedPageBreak/>
        <w:t>windows of opportunity as well as possible bottlenecks for reform. The fieldwork was subsequently completed by sending additional questions to municipal staff.</w:t>
      </w:r>
      <w:r w:rsidR="0006367E">
        <w:rPr>
          <w:rFonts w:asciiTheme="minorHAnsi" w:hAnsiTheme="minorHAnsi" w:cstheme="minorHAnsi"/>
          <w:color w:val="212121"/>
          <w:sz w:val="22"/>
          <w:szCs w:val="22"/>
        </w:rPr>
        <w:t xml:space="preserve"> </w:t>
      </w:r>
    </w:p>
    <w:p w14:paraId="2AC3BF1B" w14:textId="77777777" w:rsidR="002D6630" w:rsidRPr="00A04BA9" w:rsidRDefault="002D6630" w:rsidP="005B3E3F">
      <w:pPr>
        <w:pStyle w:val="HTMLPreformatted"/>
        <w:shd w:val="clear" w:color="auto" w:fill="FFFFFF"/>
        <w:jc w:val="both"/>
        <w:rPr>
          <w:rFonts w:asciiTheme="minorHAnsi" w:hAnsiTheme="minorHAnsi" w:cstheme="minorHAnsi"/>
          <w:color w:val="212121"/>
          <w:sz w:val="22"/>
          <w:szCs w:val="22"/>
        </w:rPr>
      </w:pPr>
    </w:p>
    <w:p w14:paraId="0402783B" w14:textId="7179410C" w:rsidR="005B3E3F" w:rsidRPr="00A04BA9" w:rsidRDefault="0006367E" w:rsidP="005B3E3F">
      <w:pPr>
        <w:pStyle w:val="Heading4"/>
        <w:numPr>
          <w:ilvl w:val="0"/>
          <w:numId w:val="1"/>
        </w:numPr>
        <w:tabs>
          <w:tab w:val="left" w:pos="640"/>
        </w:tabs>
        <w:ind w:hanging="532"/>
        <w:jc w:val="both"/>
        <w:rPr>
          <w:rFonts w:cs="Calibri"/>
          <w:b w:val="0"/>
          <w:bCs w:val="0"/>
        </w:rPr>
      </w:pPr>
      <w:r>
        <w:rPr>
          <w:color w:val="002B53"/>
          <w:spacing w:val="13"/>
        </w:rPr>
        <w:t>PROGRAM CONTEXT</w:t>
      </w:r>
      <w:r w:rsidR="005B3E3F" w:rsidRPr="00A04BA9">
        <w:rPr>
          <w:color w:val="002B53"/>
          <w:spacing w:val="13"/>
        </w:rPr>
        <w:t xml:space="preserve"> </w:t>
      </w:r>
    </w:p>
    <w:p w14:paraId="6A0C053A" w14:textId="6A3165CC" w:rsidR="0049607C" w:rsidRDefault="0049607C" w:rsidP="2F0C3262">
      <w:pPr>
        <w:shd w:val="clear" w:color="auto" w:fill="FFFFFF" w:themeFill="background1"/>
        <w:jc w:val="both"/>
        <w:rPr>
          <w:rFonts w:ascii="Calibri" w:eastAsia="Calibri" w:hAnsi="Calibri" w:cs="Calibri"/>
          <w:color w:val="212121"/>
        </w:rPr>
      </w:pPr>
    </w:p>
    <w:p w14:paraId="041B3A40" w14:textId="62A5A75C" w:rsidR="0049607C" w:rsidRPr="00A04BA9" w:rsidRDefault="0049607C" w:rsidP="2F0C3262">
      <w:pPr>
        <w:shd w:val="clear" w:color="auto" w:fill="FFFFFF" w:themeFill="background1"/>
        <w:jc w:val="both"/>
        <w:rPr>
          <w:rFonts w:ascii="Calibri" w:eastAsia="Calibri" w:hAnsi="Calibri" w:cs="Calibri"/>
        </w:rPr>
      </w:pPr>
      <w:r w:rsidRPr="0049607C">
        <w:rPr>
          <w:rFonts w:ascii="Calibri" w:eastAsia="Calibri" w:hAnsi="Calibri" w:cs="Calibri"/>
        </w:rPr>
        <w:t xml:space="preserve">IRI has carried out governance-related programming in Paraguay since 2017.  At the beginning of the program, IRI developed a scoring system to identify strengths and weaknesses of certain municipalities in Paraguay's Central Department in the following areas: 1) rule of law; 2) public administration; 3) transparency; and 4) citizen participation and accountability. IRI and ICED then worked with the municipalities of </w:t>
      </w:r>
      <w:proofErr w:type="spellStart"/>
      <w:r w:rsidRPr="0049607C">
        <w:rPr>
          <w:rFonts w:ascii="Calibri" w:eastAsia="Calibri" w:hAnsi="Calibri" w:cs="Calibri"/>
        </w:rPr>
        <w:t>Ñemby</w:t>
      </w:r>
      <w:proofErr w:type="spellEnd"/>
      <w:r w:rsidRPr="0049607C">
        <w:rPr>
          <w:rFonts w:ascii="Calibri" w:eastAsia="Calibri" w:hAnsi="Calibri" w:cs="Calibri"/>
        </w:rPr>
        <w:t xml:space="preserve">, </w:t>
      </w:r>
      <w:proofErr w:type="spellStart"/>
      <w:r w:rsidRPr="0049607C">
        <w:rPr>
          <w:rFonts w:ascii="Calibri" w:eastAsia="Calibri" w:hAnsi="Calibri" w:cs="Calibri"/>
        </w:rPr>
        <w:t>Guarambaré</w:t>
      </w:r>
      <w:proofErr w:type="spellEnd"/>
      <w:r w:rsidRPr="0049607C">
        <w:rPr>
          <w:rFonts w:ascii="Calibri" w:eastAsia="Calibri" w:hAnsi="Calibri" w:cs="Calibri"/>
        </w:rPr>
        <w:t xml:space="preserve">, </w:t>
      </w:r>
      <w:proofErr w:type="spellStart"/>
      <w:r w:rsidRPr="0049607C">
        <w:rPr>
          <w:rFonts w:ascii="Calibri" w:eastAsia="Calibri" w:hAnsi="Calibri" w:cs="Calibri"/>
        </w:rPr>
        <w:t>Itauguá</w:t>
      </w:r>
      <w:proofErr w:type="spellEnd"/>
      <w:r w:rsidRPr="0049607C">
        <w:rPr>
          <w:rFonts w:ascii="Calibri" w:eastAsia="Calibri" w:hAnsi="Calibri" w:cs="Calibri"/>
        </w:rPr>
        <w:t xml:space="preserve">, </w:t>
      </w:r>
      <w:proofErr w:type="spellStart"/>
      <w:r w:rsidRPr="0049607C">
        <w:rPr>
          <w:rFonts w:ascii="Calibri" w:eastAsia="Calibri" w:hAnsi="Calibri" w:cs="Calibri"/>
        </w:rPr>
        <w:t>Capiatá</w:t>
      </w:r>
      <w:proofErr w:type="spellEnd"/>
      <w:r w:rsidRPr="0049607C">
        <w:rPr>
          <w:rFonts w:ascii="Calibri" w:eastAsia="Calibri" w:hAnsi="Calibri" w:cs="Calibri"/>
        </w:rPr>
        <w:t xml:space="preserve">, Fernando de la Mora, and </w:t>
      </w:r>
      <w:proofErr w:type="spellStart"/>
      <w:r w:rsidRPr="0049607C">
        <w:rPr>
          <w:rFonts w:ascii="Calibri" w:eastAsia="Calibri" w:hAnsi="Calibri" w:cs="Calibri"/>
        </w:rPr>
        <w:t>Ypacaraí</w:t>
      </w:r>
      <w:proofErr w:type="spellEnd"/>
      <w:r w:rsidRPr="0049607C">
        <w:rPr>
          <w:rFonts w:ascii="Calibri" w:eastAsia="Calibri" w:hAnsi="Calibri" w:cs="Calibri"/>
        </w:rPr>
        <w:t xml:space="preserve"> through a municipal technical assistance program to address these weaknesses and risks.</w:t>
      </w:r>
    </w:p>
    <w:p w14:paraId="4120FE28" w14:textId="4B4FAA9F" w:rsidR="2F0C3262" w:rsidRPr="00A04BA9" w:rsidRDefault="2F0C3262" w:rsidP="2F0C3262">
      <w:pPr>
        <w:pStyle w:val="HTMLPreformatted"/>
        <w:shd w:val="clear" w:color="auto" w:fill="FFFFFF" w:themeFill="background1"/>
        <w:jc w:val="both"/>
        <w:rPr>
          <w:rFonts w:asciiTheme="minorHAnsi" w:hAnsiTheme="minorHAnsi" w:cstheme="minorBidi"/>
          <w:color w:val="212121"/>
          <w:sz w:val="22"/>
          <w:szCs w:val="22"/>
        </w:rPr>
      </w:pPr>
    </w:p>
    <w:p w14:paraId="10678567" w14:textId="0E291F2E" w:rsidR="005B3E3F" w:rsidRPr="00A04BA9" w:rsidRDefault="0049607C" w:rsidP="005B3E3F">
      <w:pPr>
        <w:spacing w:before="1"/>
        <w:jc w:val="both"/>
        <w:rPr>
          <w:rFonts w:ascii="Calibri" w:eastAsia="Calibri" w:hAnsi="Calibri" w:cs="Calibri"/>
        </w:rPr>
      </w:pPr>
      <w:r w:rsidRPr="0049607C">
        <w:rPr>
          <w:rFonts w:ascii="Calibri" w:eastAsia="Calibri" w:hAnsi="Calibri" w:cs="Calibri"/>
        </w:rPr>
        <w:t xml:space="preserve">Potential public administration reforms introduced through </w:t>
      </w:r>
      <w:r w:rsidR="0006367E">
        <w:rPr>
          <w:rFonts w:ascii="Calibri" w:eastAsia="Calibri" w:hAnsi="Calibri" w:cs="Calibri"/>
        </w:rPr>
        <w:t xml:space="preserve">the </w:t>
      </w:r>
      <w:r w:rsidRPr="0049607C">
        <w:rPr>
          <w:rFonts w:ascii="Calibri" w:eastAsia="Calibri" w:hAnsi="Calibri" w:cs="Calibri"/>
        </w:rPr>
        <w:t>lessons learned are expected to signal to businesses, firms</w:t>
      </w:r>
      <w:r w:rsidR="0006367E">
        <w:rPr>
          <w:rFonts w:ascii="Calibri" w:eastAsia="Calibri" w:hAnsi="Calibri" w:cs="Calibri"/>
        </w:rPr>
        <w:t>,</w:t>
      </w:r>
      <w:r w:rsidRPr="0049607C">
        <w:rPr>
          <w:rFonts w:ascii="Calibri" w:eastAsia="Calibri" w:hAnsi="Calibri" w:cs="Calibri"/>
        </w:rPr>
        <w:t xml:space="preserve"> and investors that a municipality has a governance infrastructure to prevent and combat corruption and cronyism, ensure that public resources are invested responsibly, engage communities and the private sector in policy dialogue, and participate in planning and decision-making processes.</w:t>
      </w:r>
    </w:p>
    <w:p w14:paraId="6E758367" w14:textId="77777777" w:rsidR="005B3E3F" w:rsidRPr="00A04BA9" w:rsidRDefault="005B3E3F" w:rsidP="005B3E3F">
      <w:pPr>
        <w:spacing w:before="1"/>
        <w:jc w:val="both"/>
        <w:rPr>
          <w:rFonts w:ascii="Calibri" w:eastAsia="Calibri" w:hAnsi="Calibri" w:cs="Calibri"/>
        </w:rPr>
      </w:pPr>
    </w:p>
    <w:p w14:paraId="2D3EEF18" w14:textId="407B20E9" w:rsidR="005B3E3F" w:rsidRPr="00A04BA9" w:rsidRDefault="002D6630" w:rsidP="005B3E3F">
      <w:pPr>
        <w:pStyle w:val="Heading4"/>
        <w:numPr>
          <w:ilvl w:val="0"/>
          <w:numId w:val="1"/>
        </w:numPr>
        <w:tabs>
          <w:tab w:val="left" w:pos="641"/>
        </w:tabs>
        <w:jc w:val="both"/>
        <w:rPr>
          <w:b w:val="0"/>
          <w:bCs w:val="0"/>
        </w:rPr>
      </w:pPr>
      <w:r>
        <w:rPr>
          <w:color w:val="002B53"/>
          <w:spacing w:val="11"/>
        </w:rPr>
        <w:t>FINDINGS AND RECOM</w:t>
      </w:r>
      <w:r w:rsidR="008F5F5D">
        <w:rPr>
          <w:color w:val="002B53"/>
          <w:spacing w:val="11"/>
        </w:rPr>
        <w:t>M</w:t>
      </w:r>
      <w:r>
        <w:rPr>
          <w:color w:val="002B53"/>
          <w:spacing w:val="11"/>
        </w:rPr>
        <w:t>ENDATI</w:t>
      </w:r>
      <w:bookmarkStart w:id="0" w:name="_GoBack"/>
      <w:bookmarkEnd w:id="0"/>
      <w:r>
        <w:rPr>
          <w:color w:val="002B53"/>
          <w:spacing w:val="11"/>
        </w:rPr>
        <w:t>ONS</w:t>
      </w:r>
    </w:p>
    <w:p w14:paraId="41E9702E" w14:textId="77777777" w:rsidR="005B3E3F" w:rsidRPr="00A04BA9" w:rsidRDefault="005B3E3F" w:rsidP="005B3E3F">
      <w:pPr>
        <w:spacing w:line="276" w:lineRule="auto"/>
        <w:rPr>
          <w:rFonts w:ascii="Calibri" w:eastAsia="Calibri" w:hAnsi="Calibri"/>
          <w:color w:val="231F20"/>
          <w:sz w:val="24"/>
          <w:szCs w:val="24"/>
        </w:rPr>
      </w:pPr>
    </w:p>
    <w:p w14:paraId="33816FC0" w14:textId="32CC3792" w:rsidR="005B3E3F" w:rsidRPr="00A04BA9" w:rsidRDefault="002D6630" w:rsidP="005B3E3F">
      <w:pPr>
        <w:pStyle w:val="Heading5"/>
        <w:ind w:left="0"/>
        <w:jc w:val="both"/>
        <w:rPr>
          <w:color w:val="A40636"/>
          <w:spacing w:val="-5"/>
        </w:rPr>
      </w:pPr>
      <w:r>
        <w:rPr>
          <w:color w:val="A40636"/>
          <w:spacing w:val="-5"/>
        </w:rPr>
        <w:t>Principle Strengths</w:t>
      </w:r>
    </w:p>
    <w:p w14:paraId="07A8E6D4" w14:textId="77777777" w:rsidR="005B3E3F" w:rsidRPr="00A04BA9" w:rsidRDefault="005B3E3F" w:rsidP="005B3E3F">
      <w:pPr>
        <w:pStyle w:val="Heading5"/>
        <w:ind w:left="0"/>
        <w:jc w:val="both"/>
        <w:rPr>
          <w:color w:val="A40636"/>
          <w:spacing w:val="-1"/>
        </w:rPr>
      </w:pPr>
    </w:p>
    <w:p w14:paraId="6ABA8F76" w14:textId="6154989F" w:rsidR="0049607C" w:rsidRPr="00A04BA9" w:rsidRDefault="0049607C" w:rsidP="002D6630">
      <w:pPr>
        <w:pStyle w:val="HTMLPreformatted"/>
        <w:numPr>
          <w:ilvl w:val="0"/>
          <w:numId w:val="9"/>
        </w:numPr>
        <w:shd w:val="clear" w:color="auto" w:fill="FFFFFF"/>
        <w:jc w:val="both"/>
        <w:rPr>
          <w:rFonts w:asciiTheme="minorHAnsi" w:hAnsiTheme="minorHAnsi" w:cstheme="minorHAnsi"/>
          <w:color w:val="212121"/>
          <w:sz w:val="22"/>
          <w:szCs w:val="22"/>
        </w:rPr>
      </w:pPr>
      <w:r w:rsidRPr="002D6630">
        <w:rPr>
          <w:rFonts w:asciiTheme="minorHAnsi" w:hAnsiTheme="minorHAnsi" w:cstheme="minorHAnsi"/>
          <w:b/>
          <w:i/>
          <w:color w:val="212121"/>
          <w:sz w:val="22"/>
          <w:szCs w:val="22"/>
        </w:rPr>
        <w:t xml:space="preserve">In general, the administrative and financial processes, including public procurement, are functioning satisfactorily. </w:t>
      </w:r>
      <w:r w:rsidRPr="0049607C">
        <w:rPr>
          <w:rFonts w:asciiTheme="minorHAnsi" w:hAnsiTheme="minorHAnsi" w:cstheme="minorHAnsi"/>
          <w:color w:val="212121"/>
          <w:sz w:val="22"/>
          <w:szCs w:val="22"/>
        </w:rPr>
        <w:t xml:space="preserve">Most interviewees, including opposition </w:t>
      </w:r>
      <w:r w:rsidR="002D6630" w:rsidRPr="0049607C">
        <w:rPr>
          <w:rFonts w:asciiTheme="minorHAnsi" w:hAnsiTheme="minorHAnsi" w:cstheme="minorHAnsi"/>
          <w:color w:val="212121"/>
          <w:sz w:val="22"/>
          <w:szCs w:val="22"/>
        </w:rPr>
        <w:t>c</w:t>
      </w:r>
      <w:r w:rsidR="002D6630">
        <w:rPr>
          <w:rFonts w:asciiTheme="minorHAnsi" w:hAnsiTheme="minorHAnsi" w:cstheme="minorHAnsi"/>
          <w:color w:val="212121"/>
          <w:sz w:val="22"/>
          <w:szCs w:val="22"/>
        </w:rPr>
        <w:t>ouncil members</w:t>
      </w:r>
      <w:r w:rsidRPr="0049607C">
        <w:rPr>
          <w:rFonts w:asciiTheme="minorHAnsi" w:hAnsiTheme="minorHAnsi" w:cstheme="minorHAnsi"/>
          <w:color w:val="212121"/>
          <w:sz w:val="22"/>
          <w:szCs w:val="22"/>
        </w:rPr>
        <w:t xml:space="preserve">, agreed that there are no major problems with the way the municipality is managed. Many of them agree that the mayor is open to trying to solve citizens' problems and value their efforts to improve things.  </w:t>
      </w:r>
    </w:p>
    <w:p w14:paraId="650E8F99" w14:textId="77777777" w:rsidR="005B3E3F" w:rsidRPr="00A04BA9" w:rsidRDefault="005B3E3F" w:rsidP="005B3E3F">
      <w:pPr>
        <w:spacing w:line="276" w:lineRule="auto"/>
        <w:rPr>
          <w:sz w:val="24"/>
          <w:szCs w:val="24"/>
        </w:rPr>
      </w:pPr>
    </w:p>
    <w:p w14:paraId="7AA7C0B6" w14:textId="1C5AF5BF" w:rsidR="005B3E3F" w:rsidRPr="00A04BA9" w:rsidRDefault="002D6630" w:rsidP="008E2251">
      <w:pPr>
        <w:pStyle w:val="Heading5"/>
        <w:ind w:left="0"/>
        <w:jc w:val="both"/>
        <w:rPr>
          <w:color w:val="A40636"/>
          <w:spacing w:val="-4"/>
        </w:rPr>
      </w:pPr>
      <w:r>
        <w:rPr>
          <w:color w:val="A40636"/>
          <w:spacing w:val="-4"/>
        </w:rPr>
        <w:t xml:space="preserve">Principle </w:t>
      </w:r>
      <w:r w:rsidR="008E2251">
        <w:rPr>
          <w:color w:val="A40636"/>
          <w:spacing w:val="-4"/>
        </w:rPr>
        <w:t>Vulnerabilities</w:t>
      </w:r>
      <w:r w:rsidR="005B3E3F" w:rsidRPr="00A04BA9">
        <w:rPr>
          <w:color w:val="A40636"/>
          <w:spacing w:val="-4"/>
        </w:rPr>
        <w:t xml:space="preserve"> </w:t>
      </w:r>
    </w:p>
    <w:p w14:paraId="1099080C" w14:textId="77777777" w:rsidR="005B3E3F" w:rsidRPr="00A04BA9" w:rsidRDefault="005B3E3F" w:rsidP="005B3E3F">
      <w:pPr>
        <w:pStyle w:val="Heading5"/>
        <w:jc w:val="both"/>
        <w:rPr>
          <w:color w:val="A40636"/>
          <w:spacing w:val="-2"/>
        </w:rPr>
      </w:pPr>
    </w:p>
    <w:p w14:paraId="7B834B95" w14:textId="0DF512F1" w:rsidR="006F6ADB" w:rsidRDefault="0049607C" w:rsidP="00946BB7">
      <w:pPr>
        <w:pStyle w:val="HTMLPreformatted"/>
        <w:numPr>
          <w:ilvl w:val="0"/>
          <w:numId w:val="3"/>
        </w:numPr>
        <w:shd w:val="clear" w:color="auto" w:fill="FFFFFF"/>
        <w:jc w:val="both"/>
        <w:rPr>
          <w:rFonts w:asciiTheme="minorHAnsi" w:hAnsiTheme="minorHAnsi" w:cstheme="minorHAnsi"/>
          <w:color w:val="212121"/>
          <w:sz w:val="22"/>
          <w:szCs w:val="22"/>
        </w:rPr>
      </w:pPr>
      <w:r w:rsidRPr="002D6630">
        <w:rPr>
          <w:rFonts w:asciiTheme="minorHAnsi" w:hAnsiTheme="minorHAnsi" w:cstheme="minorHAnsi"/>
          <w:b/>
          <w:i/>
          <w:color w:val="212121"/>
          <w:sz w:val="22"/>
          <w:szCs w:val="22"/>
        </w:rPr>
        <w:t>Management of the collection of municipal taxes.</w:t>
      </w:r>
      <w:r w:rsidRPr="0049607C">
        <w:rPr>
          <w:rFonts w:asciiTheme="minorHAnsi" w:hAnsiTheme="minorHAnsi" w:cstheme="minorHAnsi"/>
          <w:color w:val="212121"/>
          <w:sz w:val="22"/>
          <w:szCs w:val="22"/>
        </w:rPr>
        <w:t xml:space="preserve"> While the municipality of </w:t>
      </w:r>
      <w:proofErr w:type="spellStart"/>
      <w:r w:rsidRPr="0049607C">
        <w:rPr>
          <w:rFonts w:asciiTheme="minorHAnsi" w:hAnsiTheme="minorHAnsi" w:cstheme="minorHAnsi"/>
          <w:color w:val="212121"/>
          <w:sz w:val="22"/>
          <w:szCs w:val="22"/>
        </w:rPr>
        <w:t>Tobatí</w:t>
      </w:r>
      <w:proofErr w:type="spellEnd"/>
      <w:r w:rsidRPr="0049607C">
        <w:rPr>
          <w:rFonts w:asciiTheme="minorHAnsi" w:hAnsiTheme="minorHAnsi" w:cstheme="minorHAnsi"/>
          <w:color w:val="212121"/>
          <w:sz w:val="22"/>
          <w:szCs w:val="22"/>
        </w:rPr>
        <w:t xml:space="preserve"> is making efforts to improve tax collection, the mismatch of cadastral information and the culture of </w:t>
      </w:r>
      <w:r w:rsidR="008E2251">
        <w:rPr>
          <w:rFonts w:asciiTheme="minorHAnsi" w:hAnsiTheme="minorHAnsi" w:cstheme="minorHAnsi"/>
          <w:color w:val="212121"/>
          <w:sz w:val="22"/>
          <w:szCs w:val="22"/>
        </w:rPr>
        <w:t xml:space="preserve">avoiding </w:t>
      </w:r>
      <w:r w:rsidRPr="0049607C">
        <w:rPr>
          <w:rFonts w:asciiTheme="minorHAnsi" w:hAnsiTheme="minorHAnsi" w:cstheme="minorHAnsi"/>
          <w:color w:val="212121"/>
          <w:sz w:val="22"/>
          <w:szCs w:val="22"/>
        </w:rPr>
        <w:t>payment mean</w:t>
      </w:r>
      <w:r w:rsidR="008E2251">
        <w:rPr>
          <w:rFonts w:asciiTheme="minorHAnsi" w:hAnsiTheme="minorHAnsi" w:cstheme="minorHAnsi"/>
          <w:color w:val="212121"/>
          <w:sz w:val="22"/>
          <w:szCs w:val="22"/>
        </w:rPr>
        <w:t>s</w:t>
      </w:r>
      <w:r w:rsidRPr="0049607C">
        <w:rPr>
          <w:rFonts w:asciiTheme="minorHAnsi" w:hAnsiTheme="minorHAnsi" w:cstheme="minorHAnsi"/>
          <w:color w:val="212121"/>
          <w:sz w:val="22"/>
          <w:szCs w:val="22"/>
        </w:rPr>
        <w:t xml:space="preserve"> a significant loss of </w:t>
      </w:r>
      <w:r w:rsidR="008E2251">
        <w:rPr>
          <w:rFonts w:asciiTheme="minorHAnsi" w:hAnsiTheme="minorHAnsi" w:cstheme="minorHAnsi"/>
          <w:color w:val="212121"/>
          <w:sz w:val="22"/>
          <w:szCs w:val="22"/>
        </w:rPr>
        <w:t>state</w:t>
      </w:r>
      <w:r w:rsidRPr="0049607C">
        <w:rPr>
          <w:rFonts w:asciiTheme="minorHAnsi" w:hAnsiTheme="minorHAnsi" w:cstheme="minorHAnsi"/>
          <w:color w:val="212121"/>
          <w:sz w:val="22"/>
          <w:szCs w:val="22"/>
        </w:rPr>
        <w:t xml:space="preserve"> resources. On the other hand, it seems that the e</w:t>
      </w:r>
      <w:r w:rsidR="008E2251">
        <w:rPr>
          <w:rFonts w:asciiTheme="minorHAnsi" w:hAnsiTheme="minorHAnsi" w:cstheme="minorHAnsi"/>
          <w:color w:val="212121"/>
          <w:sz w:val="22"/>
          <w:szCs w:val="22"/>
        </w:rPr>
        <w:t>xemption</w:t>
      </w:r>
      <w:r w:rsidRPr="0049607C">
        <w:rPr>
          <w:rFonts w:asciiTheme="minorHAnsi" w:hAnsiTheme="minorHAnsi" w:cstheme="minorHAnsi"/>
          <w:color w:val="212121"/>
          <w:sz w:val="22"/>
          <w:szCs w:val="22"/>
        </w:rPr>
        <w:t xml:space="preserve"> </w:t>
      </w:r>
      <w:r w:rsidR="008E2251">
        <w:rPr>
          <w:rFonts w:asciiTheme="minorHAnsi" w:hAnsiTheme="minorHAnsi" w:cstheme="minorHAnsi"/>
          <w:color w:val="212121"/>
          <w:sz w:val="22"/>
          <w:szCs w:val="22"/>
        </w:rPr>
        <w:t>from</w:t>
      </w:r>
      <w:r w:rsidRPr="0049607C">
        <w:rPr>
          <w:rFonts w:asciiTheme="minorHAnsi" w:hAnsiTheme="minorHAnsi" w:cstheme="minorHAnsi"/>
          <w:color w:val="212121"/>
          <w:sz w:val="22"/>
          <w:szCs w:val="22"/>
        </w:rPr>
        <w:t xml:space="preserve"> fines and the reduction of the </w:t>
      </w:r>
      <w:r w:rsidR="008E2251">
        <w:rPr>
          <w:rFonts w:asciiTheme="minorHAnsi" w:hAnsiTheme="minorHAnsi" w:cstheme="minorHAnsi"/>
          <w:color w:val="212121"/>
          <w:sz w:val="22"/>
          <w:szCs w:val="22"/>
        </w:rPr>
        <w:t>taxes</w:t>
      </w:r>
      <w:r w:rsidRPr="0049607C">
        <w:rPr>
          <w:rFonts w:asciiTheme="minorHAnsi" w:hAnsiTheme="minorHAnsi" w:cstheme="minorHAnsi"/>
          <w:color w:val="212121"/>
          <w:sz w:val="22"/>
          <w:szCs w:val="22"/>
        </w:rPr>
        <w:t xml:space="preserve"> o</w:t>
      </w:r>
      <w:r w:rsidR="008E2251">
        <w:rPr>
          <w:rFonts w:asciiTheme="minorHAnsi" w:hAnsiTheme="minorHAnsi" w:cstheme="minorHAnsi"/>
          <w:color w:val="212121"/>
          <w:sz w:val="22"/>
          <w:szCs w:val="22"/>
        </w:rPr>
        <w:t>wed</w:t>
      </w:r>
      <w:r w:rsidRPr="0049607C">
        <w:rPr>
          <w:rFonts w:asciiTheme="minorHAnsi" w:hAnsiTheme="minorHAnsi" w:cstheme="minorHAnsi"/>
          <w:color w:val="212121"/>
          <w:sz w:val="22"/>
          <w:szCs w:val="22"/>
        </w:rPr>
        <w:t xml:space="preserve">, although they are a prerogative of the mayor, </w:t>
      </w:r>
      <w:r w:rsidR="008E2251">
        <w:rPr>
          <w:rFonts w:asciiTheme="minorHAnsi" w:hAnsiTheme="minorHAnsi" w:cstheme="minorHAnsi"/>
          <w:color w:val="212121"/>
          <w:sz w:val="22"/>
          <w:szCs w:val="22"/>
        </w:rPr>
        <w:t>they a</w:t>
      </w:r>
      <w:r w:rsidRPr="0049607C">
        <w:rPr>
          <w:rFonts w:asciiTheme="minorHAnsi" w:hAnsiTheme="minorHAnsi" w:cstheme="minorHAnsi"/>
          <w:color w:val="212121"/>
          <w:sz w:val="22"/>
          <w:szCs w:val="22"/>
        </w:rPr>
        <w:t>re</w:t>
      </w:r>
      <w:r w:rsidR="008E2251">
        <w:rPr>
          <w:rFonts w:asciiTheme="minorHAnsi" w:hAnsiTheme="minorHAnsi" w:cstheme="minorHAnsi"/>
          <w:color w:val="212121"/>
          <w:sz w:val="22"/>
          <w:szCs w:val="22"/>
        </w:rPr>
        <w:t xml:space="preserve"> all</w:t>
      </w:r>
      <w:r w:rsidRPr="0049607C">
        <w:rPr>
          <w:rFonts w:asciiTheme="minorHAnsi" w:hAnsiTheme="minorHAnsi" w:cstheme="minorHAnsi"/>
          <w:color w:val="212121"/>
          <w:sz w:val="22"/>
          <w:szCs w:val="22"/>
        </w:rPr>
        <w:t xml:space="preserve"> carried out ad hoc. </w:t>
      </w:r>
      <w:r w:rsidR="008E2251" w:rsidRPr="008E2251">
        <w:rPr>
          <w:rFonts w:asciiTheme="minorHAnsi" w:hAnsiTheme="minorHAnsi" w:cstheme="minorHAnsi"/>
          <w:color w:val="212121"/>
          <w:sz w:val="22"/>
          <w:szCs w:val="22"/>
        </w:rPr>
        <w:t xml:space="preserve">This could generate comparative grievances </w:t>
      </w:r>
      <w:r w:rsidR="008E2251">
        <w:rPr>
          <w:rFonts w:asciiTheme="minorHAnsi" w:hAnsiTheme="minorHAnsi" w:cstheme="minorHAnsi"/>
          <w:color w:val="212121"/>
          <w:sz w:val="22"/>
          <w:szCs w:val="22"/>
        </w:rPr>
        <w:t xml:space="preserve">and lead to </w:t>
      </w:r>
      <w:r w:rsidR="008E2251" w:rsidRPr="008E2251">
        <w:rPr>
          <w:rFonts w:asciiTheme="minorHAnsi" w:hAnsiTheme="minorHAnsi" w:cstheme="minorHAnsi"/>
          <w:color w:val="212121"/>
          <w:sz w:val="22"/>
          <w:szCs w:val="22"/>
        </w:rPr>
        <w:t xml:space="preserve">possible favoritism if there is not enough transparency. </w:t>
      </w:r>
      <w:r w:rsidRPr="0049607C">
        <w:rPr>
          <w:rFonts w:asciiTheme="minorHAnsi" w:hAnsiTheme="minorHAnsi" w:cstheme="minorHAnsi"/>
          <w:color w:val="212121"/>
          <w:sz w:val="22"/>
          <w:szCs w:val="22"/>
        </w:rPr>
        <w:t xml:space="preserve"> </w:t>
      </w:r>
      <w:r w:rsidR="008E2251" w:rsidRPr="008E2251">
        <w:rPr>
          <w:rFonts w:asciiTheme="minorHAnsi" w:hAnsiTheme="minorHAnsi" w:cstheme="minorHAnsi"/>
          <w:color w:val="212121"/>
          <w:sz w:val="22"/>
          <w:szCs w:val="22"/>
        </w:rPr>
        <w:t>In addition, there have been allegations of</w:t>
      </w:r>
      <w:r w:rsidR="00946BB7">
        <w:rPr>
          <w:rFonts w:asciiTheme="minorHAnsi" w:hAnsiTheme="minorHAnsi" w:cstheme="minorHAnsi"/>
          <w:color w:val="212121"/>
          <w:sz w:val="22"/>
          <w:szCs w:val="22"/>
        </w:rPr>
        <w:t xml:space="preserve"> cases of</w:t>
      </w:r>
      <w:r w:rsidR="008E2251" w:rsidRPr="008E2251">
        <w:rPr>
          <w:rFonts w:asciiTheme="minorHAnsi" w:hAnsiTheme="minorHAnsi" w:cstheme="minorHAnsi"/>
          <w:color w:val="212121"/>
          <w:sz w:val="22"/>
          <w:szCs w:val="22"/>
        </w:rPr>
        <w:t xml:space="preserve"> bad procedures in municipal land leases.</w:t>
      </w:r>
      <w:r w:rsidR="00946BB7">
        <w:rPr>
          <w:rFonts w:asciiTheme="minorHAnsi" w:hAnsiTheme="minorHAnsi" w:cstheme="minorHAnsi"/>
          <w:color w:val="212121"/>
          <w:sz w:val="22"/>
          <w:szCs w:val="22"/>
        </w:rPr>
        <w:tab/>
      </w:r>
    </w:p>
    <w:p w14:paraId="0C0D8E48" w14:textId="77777777" w:rsidR="00946BB7" w:rsidRDefault="0049607C" w:rsidP="008C7966">
      <w:pPr>
        <w:pStyle w:val="HTMLPreformatted"/>
        <w:numPr>
          <w:ilvl w:val="0"/>
          <w:numId w:val="3"/>
        </w:numPr>
        <w:shd w:val="clear" w:color="auto" w:fill="FFFFFF"/>
        <w:jc w:val="both"/>
        <w:rPr>
          <w:rFonts w:asciiTheme="minorHAnsi" w:hAnsiTheme="minorHAnsi" w:cstheme="minorHAnsi"/>
          <w:color w:val="212121"/>
          <w:sz w:val="22"/>
          <w:szCs w:val="22"/>
        </w:rPr>
      </w:pPr>
      <w:r w:rsidRPr="00946BB7">
        <w:rPr>
          <w:rFonts w:asciiTheme="minorHAnsi" w:hAnsiTheme="minorHAnsi" w:cstheme="minorHAnsi"/>
          <w:b/>
          <w:i/>
          <w:color w:val="212121"/>
          <w:sz w:val="22"/>
          <w:szCs w:val="22"/>
        </w:rPr>
        <w:t>Effective enforcement of ordinances</w:t>
      </w:r>
      <w:r w:rsidRPr="00946BB7">
        <w:rPr>
          <w:rFonts w:asciiTheme="minorHAnsi" w:hAnsiTheme="minorHAnsi" w:cstheme="minorHAnsi"/>
          <w:color w:val="212121"/>
          <w:sz w:val="22"/>
          <w:szCs w:val="22"/>
        </w:rPr>
        <w:t>.</w:t>
      </w:r>
      <w:r w:rsidRPr="00946BB7">
        <w:rPr>
          <w:rFonts w:asciiTheme="minorHAnsi" w:hAnsiTheme="minorHAnsi" w:cstheme="minorHAnsi"/>
          <w:b/>
          <w:i/>
          <w:color w:val="212121"/>
          <w:sz w:val="22"/>
          <w:szCs w:val="22"/>
        </w:rPr>
        <w:t xml:space="preserve">  </w:t>
      </w:r>
      <w:r w:rsidRPr="00946BB7">
        <w:rPr>
          <w:rFonts w:asciiTheme="minorHAnsi" w:hAnsiTheme="minorHAnsi" w:cstheme="minorHAnsi"/>
          <w:color w:val="212121"/>
          <w:sz w:val="22"/>
          <w:szCs w:val="22"/>
        </w:rPr>
        <w:t xml:space="preserve">Although </w:t>
      </w:r>
      <w:proofErr w:type="spellStart"/>
      <w:r w:rsidRPr="00946BB7">
        <w:rPr>
          <w:rFonts w:asciiTheme="minorHAnsi" w:hAnsiTheme="minorHAnsi" w:cstheme="minorHAnsi"/>
          <w:color w:val="212121"/>
          <w:sz w:val="22"/>
          <w:szCs w:val="22"/>
        </w:rPr>
        <w:t>Tobatí</w:t>
      </w:r>
      <w:proofErr w:type="spellEnd"/>
      <w:r w:rsidRPr="00946BB7">
        <w:rPr>
          <w:rFonts w:asciiTheme="minorHAnsi" w:hAnsiTheme="minorHAnsi" w:cstheme="minorHAnsi"/>
          <w:color w:val="212121"/>
          <w:sz w:val="22"/>
          <w:szCs w:val="22"/>
        </w:rPr>
        <w:t xml:space="preserve"> complies with national standards for accountability, some interviewees </w:t>
      </w:r>
      <w:r w:rsidR="00946BB7" w:rsidRPr="00946BB7">
        <w:rPr>
          <w:rFonts w:asciiTheme="minorHAnsi" w:hAnsiTheme="minorHAnsi" w:cstheme="minorHAnsi"/>
          <w:color w:val="212121"/>
          <w:sz w:val="22"/>
          <w:szCs w:val="22"/>
        </w:rPr>
        <w:t>lack</w:t>
      </w:r>
      <w:r w:rsidRPr="00946BB7">
        <w:rPr>
          <w:rFonts w:asciiTheme="minorHAnsi" w:hAnsiTheme="minorHAnsi" w:cstheme="minorHAnsi"/>
          <w:color w:val="212121"/>
          <w:sz w:val="22"/>
          <w:szCs w:val="22"/>
        </w:rPr>
        <w:t xml:space="preserve"> a similar zeal for the effective implementation of municipal ordinances.  One of the reasons for this insufficient enforcement is the accountability process itself which requires the submission of 95 forms per year.  The municipality does not carry out </w:t>
      </w:r>
      <w:r w:rsidR="00946BB7" w:rsidRPr="00946BB7">
        <w:rPr>
          <w:rFonts w:asciiTheme="minorHAnsi" w:hAnsiTheme="minorHAnsi" w:cstheme="minorHAnsi"/>
          <w:color w:val="212121"/>
          <w:sz w:val="22"/>
          <w:szCs w:val="22"/>
        </w:rPr>
        <w:t xml:space="preserve">public </w:t>
      </w:r>
      <w:r w:rsidRPr="00946BB7">
        <w:rPr>
          <w:rFonts w:asciiTheme="minorHAnsi" w:hAnsiTheme="minorHAnsi" w:cstheme="minorHAnsi"/>
          <w:color w:val="212121"/>
          <w:sz w:val="22"/>
          <w:szCs w:val="22"/>
        </w:rPr>
        <w:t>announcements or advertising campaigns on municipal procedures</w:t>
      </w:r>
      <w:r w:rsidR="00946BB7" w:rsidRPr="00946BB7">
        <w:rPr>
          <w:rFonts w:asciiTheme="minorHAnsi" w:hAnsiTheme="minorHAnsi" w:cstheme="minorHAnsi"/>
          <w:color w:val="212121"/>
          <w:sz w:val="22"/>
          <w:szCs w:val="22"/>
        </w:rPr>
        <w:t xml:space="preserve"> but publishes them</w:t>
      </w:r>
      <w:r w:rsidRPr="00946BB7">
        <w:rPr>
          <w:rFonts w:asciiTheme="minorHAnsi" w:hAnsiTheme="minorHAnsi" w:cstheme="minorHAnsi"/>
          <w:color w:val="212121"/>
          <w:sz w:val="22"/>
          <w:szCs w:val="22"/>
        </w:rPr>
        <w:t xml:space="preserve"> through the municipality's social networks</w:t>
      </w:r>
      <w:r w:rsidR="00946BB7" w:rsidRPr="00946BB7">
        <w:rPr>
          <w:rFonts w:asciiTheme="minorHAnsi" w:hAnsiTheme="minorHAnsi" w:cstheme="minorHAnsi"/>
          <w:color w:val="212121"/>
          <w:sz w:val="22"/>
          <w:szCs w:val="22"/>
        </w:rPr>
        <w:t xml:space="preserve"> pages</w:t>
      </w:r>
      <w:r w:rsidRPr="00946BB7">
        <w:rPr>
          <w:rFonts w:asciiTheme="minorHAnsi" w:hAnsiTheme="minorHAnsi" w:cstheme="minorHAnsi"/>
          <w:color w:val="212121"/>
          <w:sz w:val="22"/>
          <w:szCs w:val="22"/>
        </w:rPr>
        <w:t>.</w:t>
      </w:r>
    </w:p>
    <w:p w14:paraId="65D38D96" w14:textId="6D70347D" w:rsidR="00946BB7" w:rsidRDefault="00A6420B" w:rsidP="005B3E3F">
      <w:pPr>
        <w:pStyle w:val="HTMLPreformatted"/>
        <w:numPr>
          <w:ilvl w:val="0"/>
          <w:numId w:val="3"/>
        </w:numPr>
        <w:shd w:val="clear" w:color="auto" w:fill="FFFFFF"/>
        <w:jc w:val="both"/>
        <w:rPr>
          <w:rFonts w:asciiTheme="minorHAnsi" w:hAnsiTheme="minorHAnsi" w:cstheme="minorHAnsi"/>
          <w:color w:val="212121"/>
          <w:sz w:val="22"/>
          <w:szCs w:val="22"/>
        </w:rPr>
      </w:pPr>
      <w:r w:rsidRPr="00946BB7">
        <w:rPr>
          <w:rFonts w:asciiTheme="minorHAnsi" w:hAnsiTheme="minorHAnsi" w:cstheme="minorHAnsi"/>
          <w:b/>
          <w:i/>
          <w:color w:val="212121"/>
          <w:sz w:val="22"/>
          <w:szCs w:val="22"/>
        </w:rPr>
        <w:t>Information asymmetries.</w:t>
      </w:r>
      <w:r w:rsidRPr="00946BB7">
        <w:rPr>
          <w:rFonts w:asciiTheme="minorHAnsi" w:hAnsiTheme="minorHAnsi" w:cstheme="minorHAnsi"/>
          <w:b/>
          <w:color w:val="212121"/>
          <w:sz w:val="22"/>
          <w:szCs w:val="22"/>
        </w:rPr>
        <w:t xml:space="preserve"> </w:t>
      </w:r>
      <w:r w:rsidRPr="00946BB7">
        <w:rPr>
          <w:rFonts w:asciiTheme="minorHAnsi" w:hAnsiTheme="minorHAnsi" w:cstheme="minorHAnsi"/>
          <w:color w:val="212121"/>
          <w:sz w:val="22"/>
          <w:szCs w:val="22"/>
        </w:rPr>
        <w:t xml:space="preserve">According to the description of several interviewees on the requirements for access to investment projects financed by the municipality, there </w:t>
      </w:r>
      <w:r w:rsidR="009F0681">
        <w:rPr>
          <w:rFonts w:asciiTheme="minorHAnsi" w:hAnsiTheme="minorHAnsi" w:cstheme="minorHAnsi"/>
          <w:color w:val="212121"/>
          <w:sz w:val="22"/>
          <w:szCs w:val="22"/>
        </w:rPr>
        <w:t>are</w:t>
      </w:r>
      <w:r w:rsidRPr="00946BB7">
        <w:rPr>
          <w:rFonts w:asciiTheme="minorHAnsi" w:hAnsiTheme="minorHAnsi" w:cstheme="minorHAnsi"/>
          <w:color w:val="212121"/>
          <w:sz w:val="22"/>
          <w:szCs w:val="22"/>
        </w:rPr>
        <w:t xml:space="preserve"> important information asymmetries that can affect the integrity of the process. On the one hand, some </w:t>
      </w:r>
      <w:r w:rsidRPr="00946BB7">
        <w:rPr>
          <w:rFonts w:asciiTheme="minorHAnsi" w:hAnsiTheme="minorHAnsi" w:cstheme="minorHAnsi"/>
          <w:color w:val="212121"/>
          <w:sz w:val="22"/>
          <w:szCs w:val="22"/>
        </w:rPr>
        <w:lastRenderedPageBreak/>
        <w:t>habitual beneficiaries consider the necessary formalities very onerous</w:t>
      </w:r>
      <w:r w:rsidR="00946BB7" w:rsidRPr="00946BB7">
        <w:rPr>
          <w:rFonts w:asciiTheme="minorHAnsi" w:hAnsiTheme="minorHAnsi" w:cstheme="minorHAnsi"/>
          <w:color w:val="212121"/>
          <w:sz w:val="22"/>
          <w:szCs w:val="22"/>
        </w:rPr>
        <w:t>,</w:t>
      </w:r>
      <w:r w:rsidRPr="00946BB7">
        <w:rPr>
          <w:rFonts w:asciiTheme="minorHAnsi" w:hAnsiTheme="minorHAnsi" w:cstheme="minorHAnsi"/>
          <w:color w:val="212121"/>
          <w:sz w:val="22"/>
          <w:szCs w:val="22"/>
        </w:rPr>
        <w:t xml:space="preserve"> and regret that the forms change from year to year. On the other hand, it seems that there are no public calls that allow all citizens to know the existence of these opportunities. </w:t>
      </w:r>
      <w:r w:rsidR="00946BB7" w:rsidRPr="00946BB7">
        <w:rPr>
          <w:rFonts w:asciiTheme="minorHAnsi" w:hAnsiTheme="minorHAnsi" w:cstheme="minorHAnsi"/>
          <w:color w:val="212121"/>
          <w:sz w:val="22"/>
          <w:szCs w:val="22"/>
        </w:rPr>
        <w:t>Despite</w:t>
      </w:r>
      <w:r w:rsidRPr="00946BB7">
        <w:rPr>
          <w:rFonts w:asciiTheme="minorHAnsi" w:hAnsiTheme="minorHAnsi" w:cstheme="minorHAnsi"/>
          <w:color w:val="212121"/>
          <w:sz w:val="22"/>
          <w:szCs w:val="22"/>
        </w:rPr>
        <w:t xml:space="preserve"> the administration's efforts to help applicants, situations of comparative grievance may arise between </w:t>
      </w:r>
      <w:r w:rsidR="00946BB7" w:rsidRPr="00946BB7">
        <w:rPr>
          <w:rFonts w:asciiTheme="minorHAnsi" w:hAnsiTheme="minorHAnsi" w:cstheme="minorHAnsi"/>
          <w:color w:val="212121"/>
          <w:sz w:val="22"/>
          <w:szCs w:val="22"/>
        </w:rPr>
        <w:t>neighbors</w:t>
      </w:r>
      <w:r w:rsidRPr="00946BB7">
        <w:rPr>
          <w:rFonts w:asciiTheme="minorHAnsi" w:hAnsiTheme="minorHAnsi" w:cstheme="minorHAnsi"/>
          <w:color w:val="212121"/>
          <w:sz w:val="22"/>
          <w:szCs w:val="22"/>
        </w:rPr>
        <w:t xml:space="preserve">, which ultimately result in decisions that suffer from </w:t>
      </w:r>
      <w:r w:rsidR="00946BB7" w:rsidRPr="00946BB7">
        <w:rPr>
          <w:rFonts w:asciiTheme="minorHAnsi" w:hAnsiTheme="minorHAnsi" w:cstheme="minorHAnsi"/>
          <w:color w:val="212121"/>
          <w:sz w:val="22"/>
          <w:szCs w:val="22"/>
        </w:rPr>
        <w:t>favoritism</w:t>
      </w:r>
      <w:r w:rsidRPr="00946BB7">
        <w:rPr>
          <w:rFonts w:asciiTheme="minorHAnsi" w:hAnsiTheme="minorHAnsi" w:cstheme="minorHAnsi"/>
          <w:color w:val="212121"/>
          <w:sz w:val="22"/>
          <w:szCs w:val="22"/>
        </w:rPr>
        <w:t>, albeit involuntary.</w:t>
      </w:r>
    </w:p>
    <w:p w14:paraId="602B0F9E" w14:textId="49DFB781" w:rsidR="005B3E3F" w:rsidRPr="00F36F2A" w:rsidRDefault="00946BB7" w:rsidP="005B3E3F">
      <w:pPr>
        <w:pStyle w:val="HTMLPreformatted"/>
        <w:numPr>
          <w:ilvl w:val="0"/>
          <w:numId w:val="3"/>
        </w:numPr>
        <w:shd w:val="clear" w:color="auto" w:fill="FFFFFF"/>
        <w:jc w:val="both"/>
        <w:rPr>
          <w:rFonts w:asciiTheme="minorHAnsi" w:hAnsiTheme="minorHAnsi" w:cstheme="minorHAnsi"/>
          <w:color w:val="212121"/>
          <w:sz w:val="22"/>
          <w:szCs w:val="22"/>
        </w:rPr>
      </w:pPr>
      <w:r w:rsidRPr="00946BB7">
        <w:rPr>
          <w:rFonts w:asciiTheme="minorHAnsi" w:hAnsiTheme="minorHAnsi" w:cstheme="minorHAnsi"/>
          <w:b/>
          <w:i/>
          <w:sz w:val="22"/>
          <w:szCs w:val="22"/>
        </w:rPr>
        <w:t>Inadequacy between personnel and positions.</w:t>
      </w:r>
      <w:r w:rsidRPr="00946BB7">
        <w:rPr>
          <w:rFonts w:asciiTheme="minorHAnsi" w:hAnsiTheme="minorHAnsi" w:cstheme="minorHAnsi"/>
          <w:sz w:val="22"/>
          <w:szCs w:val="22"/>
        </w:rPr>
        <w:t xml:space="preserve"> </w:t>
      </w:r>
      <w:r w:rsidR="00A6420B" w:rsidRPr="00946BB7">
        <w:rPr>
          <w:rFonts w:asciiTheme="minorHAnsi" w:hAnsiTheme="minorHAnsi" w:cstheme="minorHAnsi"/>
          <w:sz w:val="22"/>
          <w:szCs w:val="22"/>
        </w:rPr>
        <w:t xml:space="preserve">Some </w:t>
      </w:r>
      <w:r w:rsidRPr="00946BB7">
        <w:rPr>
          <w:rFonts w:asciiTheme="minorHAnsi" w:hAnsiTheme="minorHAnsi" w:cstheme="minorHAnsi"/>
          <w:sz w:val="22"/>
          <w:szCs w:val="22"/>
        </w:rPr>
        <w:t xml:space="preserve">of </w:t>
      </w:r>
      <w:r w:rsidR="00B33F40">
        <w:rPr>
          <w:rFonts w:asciiTheme="minorHAnsi" w:hAnsiTheme="minorHAnsi" w:cstheme="minorHAnsi"/>
          <w:sz w:val="22"/>
          <w:szCs w:val="22"/>
        </w:rPr>
        <w:t xml:space="preserve">the </w:t>
      </w:r>
      <w:r w:rsidR="00A6420B" w:rsidRPr="00946BB7">
        <w:rPr>
          <w:rFonts w:asciiTheme="minorHAnsi" w:hAnsiTheme="minorHAnsi" w:cstheme="minorHAnsi"/>
          <w:sz w:val="22"/>
          <w:szCs w:val="22"/>
        </w:rPr>
        <w:t>key positions in the municipal organization chart, such as the production and environment secretary, are occupied by people who do not have the appropriate technical background to hold the position. Beyond the opportunity cost of not having an agronomist who could offer sustained technical assistance to local farmers, for example, this mismatch between profiles and roles contributes to mistrust among citizens, which can exacerbate perceptions of corruption. This is also influenced by the limited budget available to the municipalities, which often does not allow them to hire professionals in the area.</w:t>
      </w:r>
    </w:p>
    <w:p w14:paraId="43B95A49" w14:textId="77777777" w:rsidR="00F36F2A" w:rsidRPr="00946BB7" w:rsidRDefault="00F36F2A" w:rsidP="00F36F2A">
      <w:pPr>
        <w:pStyle w:val="HTMLPreformatted"/>
        <w:shd w:val="clear" w:color="auto" w:fill="FFFFFF"/>
        <w:ind w:left="720"/>
        <w:jc w:val="both"/>
        <w:rPr>
          <w:rFonts w:asciiTheme="minorHAnsi" w:hAnsiTheme="minorHAnsi" w:cstheme="minorHAnsi"/>
          <w:color w:val="212121"/>
          <w:sz w:val="22"/>
          <w:szCs w:val="22"/>
        </w:rPr>
      </w:pPr>
    </w:p>
    <w:p w14:paraId="6F031522" w14:textId="53E1424F" w:rsidR="005B3E3F" w:rsidRPr="00A04BA9" w:rsidRDefault="009B633B" w:rsidP="005B3E3F">
      <w:pPr>
        <w:pStyle w:val="Heading5"/>
        <w:jc w:val="both"/>
        <w:rPr>
          <w:color w:val="A40636"/>
          <w:spacing w:val="-2"/>
        </w:rPr>
      </w:pPr>
      <w:r>
        <w:rPr>
          <w:color w:val="A40636"/>
          <w:spacing w:val="-2"/>
        </w:rPr>
        <w:t>Recommendations</w:t>
      </w:r>
    </w:p>
    <w:p w14:paraId="78B43913" w14:textId="77777777" w:rsidR="00365097" w:rsidRPr="00A04BA9" w:rsidRDefault="00365097" w:rsidP="005B3E3F">
      <w:pPr>
        <w:pStyle w:val="Heading5"/>
        <w:jc w:val="both"/>
        <w:rPr>
          <w:color w:val="A40636"/>
          <w:spacing w:val="-2"/>
        </w:rPr>
      </w:pPr>
    </w:p>
    <w:p w14:paraId="133EBEEC" w14:textId="6FF40FF6" w:rsidR="0057592F" w:rsidRDefault="00A6420B" w:rsidP="0057592F">
      <w:pPr>
        <w:pStyle w:val="HTMLPreformatted"/>
        <w:numPr>
          <w:ilvl w:val="0"/>
          <w:numId w:val="10"/>
        </w:numPr>
        <w:shd w:val="clear" w:color="auto" w:fill="FFFFFF"/>
        <w:jc w:val="both"/>
        <w:rPr>
          <w:rFonts w:asciiTheme="minorHAnsi" w:hAnsiTheme="minorHAnsi" w:cstheme="minorHAnsi"/>
          <w:sz w:val="22"/>
          <w:szCs w:val="22"/>
        </w:rPr>
      </w:pPr>
      <w:r w:rsidRPr="00A6420B">
        <w:rPr>
          <w:rFonts w:asciiTheme="minorHAnsi" w:hAnsiTheme="minorHAnsi" w:cstheme="minorHAnsi"/>
          <w:b/>
          <w:sz w:val="22"/>
          <w:szCs w:val="22"/>
        </w:rPr>
        <w:t xml:space="preserve">Take advantage of the opportunities for improving </w:t>
      </w:r>
      <w:r w:rsidR="0057592F">
        <w:rPr>
          <w:rFonts w:asciiTheme="minorHAnsi" w:hAnsiTheme="minorHAnsi" w:cstheme="minorHAnsi"/>
          <w:b/>
          <w:sz w:val="22"/>
          <w:szCs w:val="22"/>
        </w:rPr>
        <w:t xml:space="preserve">tax </w:t>
      </w:r>
      <w:r w:rsidRPr="00A6420B">
        <w:rPr>
          <w:rFonts w:asciiTheme="minorHAnsi" w:hAnsiTheme="minorHAnsi" w:cstheme="minorHAnsi"/>
          <w:b/>
          <w:sz w:val="22"/>
          <w:szCs w:val="22"/>
        </w:rPr>
        <w:t xml:space="preserve">collection by the signing of the agreement </w:t>
      </w:r>
      <w:r w:rsidR="0057592F">
        <w:rPr>
          <w:rFonts w:asciiTheme="minorHAnsi" w:hAnsiTheme="minorHAnsi" w:cstheme="minorHAnsi"/>
          <w:b/>
          <w:sz w:val="22"/>
          <w:szCs w:val="22"/>
        </w:rPr>
        <w:t>offered by</w:t>
      </w:r>
      <w:r w:rsidRPr="00A6420B">
        <w:rPr>
          <w:rFonts w:asciiTheme="minorHAnsi" w:hAnsiTheme="minorHAnsi" w:cstheme="minorHAnsi"/>
          <w:b/>
          <w:sz w:val="22"/>
          <w:szCs w:val="22"/>
        </w:rPr>
        <w:t xml:space="preserve"> the Ministry of Finance</w:t>
      </w:r>
      <w:r w:rsidRPr="00A6420B">
        <w:rPr>
          <w:rFonts w:asciiTheme="minorHAnsi" w:hAnsiTheme="minorHAnsi" w:cstheme="minorHAnsi"/>
          <w:sz w:val="22"/>
          <w:szCs w:val="22"/>
        </w:rPr>
        <w:t xml:space="preserve">. </w:t>
      </w:r>
      <w:r w:rsidR="0057592F">
        <w:rPr>
          <w:rFonts w:asciiTheme="minorHAnsi" w:hAnsiTheme="minorHAnsi" w:cstheme="minorHAnsi"/>
          <w:sz w:val="22"/>
          <w:szCs w:val="22"/>
        </w:rPr>
        <w:t>By</w:t>
      </w:r>
      <w:r w:rsidRPr="00A6420B">
        <w:rPr>
          <w:rFonts w:asciiTheme="minorHAnsi" w:hAnsiTheme="minorHAnsi" w:cstheme="minorHAnsi"/>
          <w:sz w:val="22"/>
          <w:szCs w:val="22"/>
        </w:rPr>
        <w:t xml:space="preserve"> signing the exchange agreement between the Secretary of State for Taxation</w:t>
      </w:r>
      <w:r w:rsidR="0057592F">
        <w:rPr>
          <w:rFonts w:asciiTheme="minorHAnsi" w:hAnsiTheme="minorHAnsi" w:cstheme="minorHAnsi"/>
          <w:sz w:val="22"/>
          <w:szCs w:val="22"/>
        </w:rPr>
        <w:t>,</w:t>
      </w:r>
      <w:r w:rsidRPr="00A6420B">
        <w:rPr>
          <w:rFonts w:asciiTheme="minorHAnsi" w:hAnsiTheme="minorHAnsi" w:cstheme="minorHAnsi"/>
          <w:sz w:val="22"/>
          <w:szCs w:val="22"/>
        </w:rPr>
        <w:t xml:space="preserve"> (SET) the Ministry of Finance</w:t>
      </w:r>
      <w:r w:rsidR="0057592F">
        <w:rPr>
          <w:rFonts w:asciiTheme="minorHAnsi" w:hAnsiTheme="minorHAnsi" w:cstheme="minorHAnsi"/>
          <w:sz w:val="22"/>
          <w:szCs w:val="22"/>
        </w:rPr>
        <w:t>,</w:t>
      </w:r>
      <w:r w:rsidRPr="00A6420B">
        <w:rPr>
          <w:rFonts w:asciiTheme="minorHAnsi" w:hAnsiTheme="minorHAnsi" w:cstheme="minorHAnsi"/>
          <w:sz w:val="22"/>
          <w:szCs w:val="22"/>
        </w:rPr>
        <w:t xml:space="preserve"> and a group of municipalities, including </w:t>
      </w:r>
      <w:proofErr w:type="spellStart"/>
      <w:r w:rsidRPr="00A6420B">
        <w:rPr>
          <w:rFonts w:asciiTheme="minorHAnsi" w:hAnsiTheme="minorHAnsi" w:cstheme="minorHAnsi"/>
          <w:sz w:val="22"/>
          <w:szCs w:val="22"/>
        </w:rPr>
        <w:t>Tobatí</w:t>
      </w:r>
      <w:proofErr w:type="spellEnd"/>
      <w:r w:rsidRPr="00A6420B">
        <w:rPr>
          <w:rFonts w:asciiTheme="minorHAnsi" w:hAnsiTheme="minorHAnsi" w:cstheme="minorHAnsi"/>
          <w:sz w:val="22"/>
          <w:szCs w:val="22"/>
        </w:rPr>
        <w:t xml:space="preserve">, the municipality </w:t>
      </w:r>
      <w:r w:rsidR="0057592F" w:rsidRPr="00A6420B">
        <w:rPr>
          <w:rFonts w:asciiTheme="minorHAnsi" w:hAnsiTheme="minorHAnsi" w:cstheme="minorHAnsi"/>
          <w:sz w:val="22"/>
          <w:szCs w:val="22"/>
        </w:rPr>
        <w:t>can</w:t>
      </w:r>
      <w:r w:rsidRPr="00A6420B">
        <w:rPr>
          <w:rFonts w:asciiTheme="minorHAnsi" w:hAnsiTheme="minorHAnsi" w:cstheme="minorHAnsi"/>
          <w:sz w:val="22"/>
          <w:szCs w:val="22"/>
        </w:rPr>
        <w:t xml:space="preserve"> adapt its strategy to improve tax collection </w:t>
      </w:r>
      <w:r w:rsidR="0057592F">
        <w:rPr>
          <w:rFonts w:asciiTheme="minorHAnsi" w:hAnsiTheme="minorHAnsi" w:cstheme="minorHAnsi"/>
          <w:sz w:val="22"/>
          <w:szCs w:val="22"/>
        </w:rPr>
        <w:t xml:space="preserve">in areas such </w:t>
      </w:r>
      <w:r w:rsidRPr="00A6420B">
        <w:rPr>
          <w:rFonts w:asciiTheme="minorHAnsi" w:hAnsiTheme="minorHAnsi" w:cstheme="minorHAnsi"/>
          <w:sz w:val="22"/>
          <w:szCs w:val="22"/>
        </w:rPr>
        <w:t>as real estate and commercial patent</w:t>
      </w:r>
      <w:r w:rsidR="0057592F">
        <w:rPr>
          <w:rFonts w:asciiTheme="minorHAnsi" w:hAnsiTheme="minorHAnsi" w:cstheme="minorHAnsi"/>
          <w:sz w:val="22"/>
          <w:szCs w:val="22"/>
        </w:rPr>
        <w:t>s</w:t>
      </w:r>
      <w:r w:rsidRPr="00A6420B">
        <w:rPr>
          <w:rFonts w:asciiTheme="minorHAnsi" w:hAnsiTheme="minorHAnsi" w:cstheme="minorHAnsi"/>
          <w:sz w:val="22"/>
          <w:szCs w:val="22"/>
        </w:rPr>
        <w:t>.</w:t>
      </w:r>
    </w:p>
    <w:p w14:paraId="1F862BE7" w14:textId="5A1E0C44" w:rsidR="0057592F" w:rsidRDefault="00A6420B" w:rsidP="0057592F">
      <w:pPr>
        <w:pStyle w:val="HTMLPreformatted"/>
        <w:numPr>
          <w:ilvl w:val="0"/>
          <w:numId w:val="10"/>
        </w:numPr>
        <w:shd w:val="clear" w:color="auto" w:fill="FFFFFF"/>
        <w:jc w:val="both"/>
        <w:rPr>
          <w:rFonts w:asciiTheme="minorHAnsi" w:hAnsiTheme="minorHAnsi" w:cstheme="minorHAnsi"/>
          <w:sz w:val="22"/>
          <w:szCs w:val="22"/>
        </w:rPr>
      </w:pPr>
      <w:r w:rsidRPr="0057592F">
        <w:rPr>
          <w:rFonts w:asciiTheme="minorHAnsi" w:hAnsiTheme="minorHAnsi" w:cstheme="minorHAnsi"/>
          <w:b/>
          <w:color w:val="212121"/>
          <w:sz w:val="22"/>
          <w:szCs w:val="22"/>
        </w:rPr>
        <w:t xml:space="preserve">Continue to experiment </w:t>
      </w:r>
      <w:r w:rsidR="00BE611A" w:rsidRPr="0057592F">
        <w:rPr>
          <w:rFonts w:asciiTheme="minorHAnsi" w:hAnsiTheme="minorHAnsi" w:cstheme="minorHAnsi"/>
          <w:b/>
          <w:color w:val="212121"/>
          <w:sz w:val="22"/>
          <w:szCs w:val="22"/>
        </w:rPr>
        <w:t>with and</w:t>
      </w:r>
      <w:r w:rsidRPr="0057592F">
        <w:rPr>
          <w:rFonts w:asciiTheme="minorHAnsi" w:hAnsiTheme="minorHAnsi" w:cstheme="minorHAnsi"/>
          <w:b/>
          <w:color w:val="212121"/>
          <w:sz w:val="22"/>
          <w:szCs w:val="22"/>
        </w:rPr>
        <w:t xml:space="preserve"> measure the effectiveness of the measures implemented to encourage tax payments.</w:t>
      </w:r>
      <w:r w:rsidRPr="0057592F">
        <w:rPr>
          <w:rFonts w:asciiTheme="minorHAnsi" w:hAnsiTheme="minorHAnsi" w:cstheme="minorHAnsi"/>
          <w:color w:val="212121"/>
          <w:sz w:val="22"/>
          <w:szCs w:val="22"/>
        </w:rPr>
        <w:t xml:space="preserve"> </w:t>
      </w:r>
      <w:proofErr w:type="spellStart"/>
      <w:r w:rsidRPr="0057592F">
        <w:rPr>
          <w:rFonts w:asciiTheme="minorHAnsi" w:hAnsiTheme="minorHAnsi" w:cstheme="minorHAnsi"/>
          <w:color w:val="212121"/>
          <w:sz w:val="22"/>
          <w:szCs w:val="22"/>
        </w:rPr>
        <w:t>Tobatí</w:t>
      </w:r>
      <w:proofErr w:type="spellEnd"/>
      <w:r w:rsidRPr="0057592F">
        <w:rPr>
          <w:rFonts w:asciiTheme="minorHAnsi" w:hAnsiTheme="minorHAnsi" w:cstheme="minorHAnsi"/>
          <w:color w:val="212121"/>
          <w:sz w:val="22"/>
          <w:szCs w:val="22"/>
        </w:rPr>
        <w:t xml:space="preserve"> has introduced innovative mechanisms to encourage the payment of taxe</w:t>
      </w:r>
      <w:r w:rsidR="0057592F" w:rsidRPr="0057592F">
        <w:rPr>
          <w:rFonts w:asciiTheme="minorHAnsi" w:hAnsiTheme="minorHAnsi" w:cstheme="minorHAnsi"/>
          <w:color w:val="212121"/>
          <w:sz w:val="22"/>
          <w:szCs w:val="22"/>
        </w:rPr>
        <w:t>s</w:t>
      </w:r>
      <w:r w:rsidRPr="0057592F">
        <w:rPr>
          <w:rFonts w:asciiTheme="minorHAnsi" w:hAnsiTheme="minorHAnsi" w:cstheme="minorHAnsi"/>
          <w:color w:val="212121"/>
          <w:sz w:val="22"/>
          <w:szCs w:val="22"/>
        </w:rPr>
        <w:t>. It would be positive to analyze and detail the impact of the measures taken, as well as experiment with alternatives such as introducing different messages and testing their effectiveness. These experiments have been carried out in other countries with very interesting results. Likewise, any measure that alleviates the economic burdens of taxpayers must be effectively and equitably publicized in its application.</w:t>
      </w:r>
    </w:p>
    <w:p w14:paraId="01B65BA7" w14:textId="77777777" w:rsidR="0057592F" w:rsidRDefault="00A6420B" w:rsidP="00A6420B">
      <w:pPr>
        <w:pStyle w:val="HTMLPreformatted"/>
        <w:numPr>
          <w:ilvl w:val="0"/>
          <w:numId w:val="10"/>
        </w:numPr>
        <w:shd w:val="clear" w:color="auto" w:fill="FFFFFF"/>
        <w:jc w:val="both"/>
        <w:rPr>
          <w:rFonts w:asciiTheme="minorHAnsi" w:hAnsiTheme="minorHAnsi" w:cstheme="minorHAnsi"/>
          <w:sz w:val="22"/>
          <w:szCs w:val="22"/>
        </w:rPr>
      </w:pPr>
      <w:r w:rsidRPr="0057592F">
        <w:rPr>
          <w:rFonts w:asciiTheme="minorHAnsi" w:hAnsiTheme="minorHAnsi" w:cstheme="minorHAnsi"/>
          <w:b/>
          <w:color w:val="212121"/>
          <w:sz w:val="22"/>
          <w:szCs w:val="22"/>
        </w:rPr>
        <w:t xml:space="preserve">Open project concessions to all citizens. </w:t>
      </w:r>
      <w:r w:rsidRPr="0057592F">
        <w:rPr>
          <w:rFonts w:asciiTheme="minorHAnsi" w:hAnsiTheme="minorHAnsi" w:cstheme="minorHAnsi"/>
          <w:color w:val="212121"/>
          <w:sz w:val="22"/>
          <w:szCs w:val="22"/>
        </w:rPr>
        <w:t>Information regarding the opportunities for access to funds that neighbors may receive must be public. The municipality should publicize the terms, amounts, requirements, etc.  Active transparency is more effective in facilitating citizens' access to information that is relevant to them.</w:t>
      </w:r>
    </w:p>
    <w:p w14:paraId="30B88061" w14:textId="777FED0F" w:rsidR="00A6420B" w:rsidRPr="0057592F" w:rsidRDefault="00A6420B" w:rsidP="00A6420B">
      <w:pPr>
        <w:pStyle w:val="HTMLPreformatted"/>
        <w:numPr>
          <w:ilvl w:val="0"/>
          <w:numId w:val="10"/>
        </w:numPr>
        <w:shd w:val="clear" w:color="auto" w:fill="FFFFFF"/>
        <w:jc w:val="both"/>
        <w:rPr>
          <w:rFonts w:asciiTheme="minorHAnsi" w:hAnsiTheme="minorHAnsi" w:cstheme="minorHAnsi"/>
          <w:sz w:val="22"/>
          <w:szCs w:val="22"/>
        </w:rPr>
      </w:pPr>
      <w:r w:rsidRPr="0057592F">
        <w:rPr>
          <w:rFonts w:asciiTheme="minorHAnsi" w:hAnsiTheme="minorHAnsi" w:cstheme="minorHAnsi"/>
          <w:b/>
          <w:color w:val="212121"/>
          <w:sz w:val="22"/>
          <w:szCs w:val="22"/>
        </w:rPr>
        <w:t>Review existing transparency and accountability mechanisms, such as public hearings.</w:t>
      </w:r>
      <w:r w:rsidRPr="0057592F">
        <w:rPr>
          <w:rFonts w:asciiTheme="minorHAnsi" w:hAnsiTheme="minorHAnsi" w:cstheme="minorHAnsi"/>
          <w:color w:val="212121"/>
          <w:sz w:val="22"/>
          <w:szCs w:val="22"/>
        </w:rPr>
        <w:t xml:space="preserve"> To maximize their impact, some of the current initiatives to promote transparency and accountability should be strengthened. For example, public hearings could include national institutions such as Educational Supervision</w:t>
      </w:r>
      <w:r w:rsidR="0057592F" w:rsidRPr="0057592F">
        <w:rPr>
          <w:rFonts w:asciiTheme="minorHAnsi" w:hAnsiTheme="minorHAnsi" w:cstheme="minorHAnsi"/>
          <w:color w:val="212121"/>
          <w:sz w:val="22"/>
          <w:szCs w:val="22"/>
        </w:rPr>
        <w:t xml:space="preserve">, or </w:t>
      </w:r>
      <w:r w:rsidRPr="0057592F">
        <w:rPr>
          <w:rFonts w:asciiTheme="minorHAnsi" w:hAnsiTheme="minorHAnsi" w:cstheme="minorHAnsi"/>
          <w:color w:val="212121"/>
          <w:sz w:val="22"/>
          <w:szCs w:val="22"/>
        </w:rPr>
        <w:t>non-governmental actors such as associations receiving investment projects financed by the municipality</w:t>
      </w:r>
      <w:r w:rsidR="0057592F" w:rsidRPr="0057592F">
        <w:rPr>
          <w:rFonts w:asciiTheme="minorHAnsi" w:hAnsiTheme="minorHAnsi" w:cstheme="minorHAnsi"/>
          <w:color w:val="212121"/>
          <w:sz w:val="22"/>
          <w:szCs w:val="22"/>
        </w:rPr>
        <w:t>. This</w:t>
      </w:r>
      <w:r w:rsidRPr="0057592F">
        <w:rPr>
          <w:rFonts w:asciiTheme="minorHAnsi" w:hAnsiTheme="minorHAnsi" w:cstheme="minorHAnsi"/>
          <w:color w:val="212121"/>
          <w:sz w:val="22"/>
          <w:szCs w:val="22"/>
        </w:rPr>
        <w:t xml:space="preserve"> allow</w:t>
      </w:r>
      <w:r w:rsidR="0057592F" w:rsidRPr="0057592F">
        <w:rPr>
          <w:rFonts w:asciiTheme="minorHAnsi" w:hAnsiTheme="minorHAnsi" w:cstheme="minorHAnsi"/>
          <w:color w:val="212121"/>
          <w:sz w:val="22"/>
          <w:szCs w:val="22"/>
        </w:rPr>
        <w:t>s</w:t>
      </w:r>
      <w:r w:rsidRPr="0057592F">
        <w:rPr>
          <w:rFonts w:asciiTheme="minorHAnsi" w:hAnsiTheme="minorHAnsi" w:cstheme="minorHAnsi"/>
          <w:color w:val="212121"/>
          <w:sz w:val="22"/>
          <w:szCs w:val="22"/>
        </w:rPr>
        <w:t xml:space="preserve"> citizens to have an overview of the initiatives and investments that take place where they live. They should also follow a set schedule at the beginning of the year and make their results available on the city's website.</w:t>
      </w:r>
    </w:p>
    <w:p w14:paraId="3C74CD7E" w14:textId="77777777" w:rsidR="006C3C2B" w:rsidRPr="00A04BA9" w:rsidRDefault="0065693B"/>
    <w:sectPr w:rsidR="006C3C2B" w:rsidRPr="00A04B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FD1D8" w14:textId="77777777" w:rsidR="0065693B" w:rsidRDefault="0065693B" w:rsidP="005B3E3F">
      <w:r>
        <w:separator/>
      </w:r>
    </w:p>
  </w:endnote>
  <w:endnote w:type="continuationSeparator" w:id="0">
    <w:p w14:paraId="6B78B4F9" w14:textId="77777777" w:rsidR="0065693B" w:rsidRDefault="0065693B" w:rsidP="005B3E3F">
      <w:r>
        <w:continuationSeparator/>
      </w:r>
    </w:p>
  </w:endnote>
  <w:endnote w:type="continuationNotice" w:id="1">
    <w:p w14:paraId="3E417137" w14:textId="77777777" w:rsidR="0065693B" w:rsidRDefault="00656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Light">
    <w:altName w:val="Courier New"/>
    <w:charset w:val="00"/>
    <w:family w:val="swiss"/>
    <w:pitch w:val="variable"/>
  </w:font>
  <w:font w:name="Segoe UI">
    <w:panose1 w:val="020B0502040204020203"/>
    <w:charset w:val="00"/>
    <w:family w:val="swiss"/>
    <w:pitch w:val="variable"/>
    <w:sig w:usb0="E4002EFF" w:usb1="C000E47F" w:usb2="00000009" w:usb3="00000000" w:csb0="000001FF" w:csb1="00000000"/>
  </w:font>
  <w:font w:name="Avenir 55 Roman">
    <w:altName w:val="Courier New"/>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4C823" w14:textId="77777777" w:rsidR="0065693B" w:rsidRDefault="0065693B" w:rsidP="005B3E3F">
      <w:r>
        <w:separator/>
      </w:r>
    </w:p>
  </w:footnote>
  <w:footnote w:type="continuationSeparator" w:id="0">
    <w:p w14:paraId="20FE55A4" w14:textId="77777777" w:rsidR="0065693B" w:rsidRDefault="0065693B" w:rsidP="005B3E3F">
      <w:r>
        <w:continuationSeparator/>
      </w:r>
    </w:p>
  </w:footnote>
  <w:footnote w:type="continuationNotice" w:id="1">
    <w:p w14:paraId="1778B40E" w14:textId="77777777" w:rsidR="0065693B" w:rsidRDefault="0065693B"/>
  </w:footnote>
  <w:footnote w:id="2">
    <w:p w14:paraId="151831AF" w14:textId="775DE1F2" w:rsidR="00257105" w:rsidRDefault="00257105">
      <w:pPr>
        <w:pStyle w:val="FootnoteText"/>
      </w:pPr>
      <w:r>
        <w:rPr>
          <w:rStyle w:val="FootnoteReference"/>
        </w:rPr>
        <w:footnoteRef/>
      </w:r>
      <w:r>
        <w:t xml:space="preserve"> </w:t>
      </w:r>
      <w:r w:rsidRPr="00257105">
        <w:t>The VCA is a methodology developed by IRI that supports local efforts to improve open government and the fight against corruption by partnering with local leaders through a steering committee composed of government and civil society representatives. The VCA identifies administrative gaps that may lead to fraudulent practices in government processes and supports government responses to these problems. It comprises four steps: explore, evaluate, enact, and display. This report represents the outcome of the evaluation step.</w:t>
      </w:r>
    </w:p>
  </w:footnote>
  <w:footnote w:id="3">
    <w:p w14:paraId="14AA5506" w14:textId="31B8C5CB" w:rsidR="00257105" w:rsidRDefault="00257105">
      <w:pPr>
        <w:pStyle w:val="FootnoteText"/>
      </w:pPr>
      <w:r>
        <w:rPr>
          <w:rStyle w:val="FootnoteReference"/>
        </w:rPr>
        <w:footnoteRef/>
      </w:r>
      <w:r>
        <w:t xml:space="preserve"> </w:t>
      </w:r>
      <w:r w:rsidRPr="00257105">
        <w:t>Paraguay ranks 132nd in Transparency International's 2018 Corruption Perceptions Index.</w:t>
      </w:r>
    </w:p>
  </w:footnote>
  <w:footnote w:id="4">
    <w:p w14:paraId="548EAACF" w14:textId="15DDF2F5" w:rsidR="00257105" w:rsidRDefault="00257105">
      <w:pPr>
        <w:pStyle w:val="FootnoteText"/>
      </w:pPr>
      <w:r>
        <w:rPr>
          <w:rStyle w:val="FootnoteReference"/>
        </w:rPr>
        <w:footnoteRef/>
      </w:r>
      <w:r>
        <w:t xml:space="preserve"> </w:t>
      </w:r>
      <w:r w:rsidRPr="00257105">
        <w:t>26,625 inhabitants according to the 2002 census of the General Directorate of Statistics, Surveys and Censuses.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6EFA"/>
    <w:multiLevelType w:val="hybridMultilevel"/>
    <w:tmpl w:val="D5BAF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F342B"/>
    <w:multiLevelType w:val="hybridMultilevel"/>
    <w:tmpl w:val="29ECC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4435D"/>
    <w:multiLevelType w:val="hybridMultilevel"/>
    <w:tmpl w:val="3244D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5164A"/>
    <w:multiLevelType w:val="hybridMultilevel"/>
    <w:tmpl w:val="7AAA42D0"/>
    <w:lvl w:ilvl="0" w:tplc="81FAD2DE">
      <w:start w:val="1"/>
      <w:numFmt w:val="decimal"/>
      <w:lvlText w:val="%1."/>
      <w:lvlJc w:val="left"/>
      <w:pPr>
        <w:ind w:left="720" w:hanging="360"/>
      </w:pPr>
      <w:rPr>
        <w:rFonts w:ascii="Calibri" w:hAnsi="Calibri" w:cs="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120072"/>
    <w:multiLevelType w:val="hybridMultilevel"/>
    <w:tmpl w:val="B8563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F0183"/>
    <w:multiLevelType w:val="hybridMultilevel"/>
    <w:tmpl w:val="5E7AF932"/>
    <w:lvl w:ilvl="0" w:tplc="839C7896">
      <w:start w:val="1"/>
      <w:numFmt w:val="upperRoman"/>
      <w:lvlText w:val="%1."/>
      <w:lvlJc w:val="left"/>
      <w:pPr>
        <w:ind w:left="713" w:hanging="533"/>
      </w:pPr>
      <w:rPr>
        <w:rFonts w:ascii="Calibri" w:eastAsia="Calibri" w:hAnsi="Calibri" w:hint="default"/>
        <w:b/>
        <w:bCs/>
        <w:color w:val="002B53"/>
        <w:spacing w:val="8"/>
        <w:w w:val="99"/>
        <w:sz w:val="36"/>
        <w:szCs w:val="36"/>
      </w:rPr>
    </w:lvl>
    <w:lvl w:ilvl="1" w:tplc="9BA0D4AC">
      <w:start w:val="1"/>
      <w:numFmt w:val="bullet"/>
      <w:lvlText w:val="•"/>
      <w:lvlJc w:val="left"/>
      <w:pPr>
        <w:ind w:left="1533" w:hanging="533"/>
      </w:pPr>
      <w:rPr>
        <w:rFonts w:hint="default"/>
      </w:rPr>
    </w:lvl>
    <w:lvl w:ilvl="2" w:tplc="4880DBF2">
      <w:start w:val="1"/>
      <w:numFmt w:val="bullet"/>
      <w:lvlText w:val="•"/>
      <w:lvlJc w:val="left"/>
      <w:pPr>
        <w:ind w:left="2427" w:hanging="533"/>
      </w:pPr>
      <w:rPr>
        <w:rFonts w:hint="default"/>
      </w:rPr>
    </w:lvl>
    <w:lvl w:ilvl="3" w:tplc="4F4A3F2A">
      <w:start w:val="1"/>
      <w:numFmt w:val="bullet"/>
      <w:lvlText w:val="•"/>
      <w:lvlJc w:val="left"/>
      <w:pPr>
        <w:ind w:left="3321" w:hanging="533"/>
      </w:pPr>
      <w:rPr>
        <w:rFonts w:hint="default"/>
      </w:rPr>
    </w:lvl>
    <w:lvl w:ilvl="4" w:tplc="89D8C49E">
      <w:start w:val="1"/>
      <w:numFmt w:val="bullet"/>
      <w:lvlText w:val="•"/>
      <w:lvlJc w:val="left"/>
      <w:pPr>
        <w:ind w:left="4215" w:hanging="533"/>
      </w:pPr>
      <w:rPr>
        <w:rFonts w:hint="default"/>
      </w:rPr>
    </w:lvl>
    <w:lvl w:ilvl="5" w:tplc="77B61F9A">
      <w:start w:val="1"/>
      <w:numFmt w:val="bullet"/>
      <w:lvlText w:val="•"/>
      <w:lvlJc w:val="left"/>
      <w:pPr>
        <w:ind w:left="5109" w:hanging="533"/>
      </w:pPr>
      <w:rPr>
        <w:rFonts w:hint="default"/>
      </w:rPr>
    </w:lvl>
    <w:lvl w:ilvl="6" w:tplc="C7245BBE">
      <w:start w:val="1"/>
      <w:numFmt w:val="bullet"/>
      <w:lvlText w:val="•"/>
      <w:lvlJc w:val="left"/>
      <w:pPr>
        <w:ind w:left="6003" w:hanging="533"/>
      </w:pPr>
      <w:rPr>
        <w:rFonts w:hint="default"/>
      </w:rPr>
    </w:lvl>
    <w:lvl w:ilvl="7" w:tplc="2514CE34">
      <w:start w:val="1"/>
      <w:numFmt w:val="bullet"/>
      <w:lvlText w:val="•"/>
      <w:lvlJc w:val="left"/>
      <w:pPr>
        <w:ind w:left="6897" w:hanging="533"/>
      </w:pPr>
      <w:rPr>
        <w:rFonts w:hint="default"/>
      </w:rPr>
    </w:lvl>
    <w:lvl w:ilvl="8" w:tplc="312A7382">
      <w:start w:val="1"/>
      <w:numFmt w:val="bullet"/>
      <w:lvlText w:val="•"/>
      <w:lvlJc w:val="left"/>
      <w:pPr>
        <w:ind w:left="7791" w:hanging="533"/>
      </w:pPr>
      <w:rPr>
        <w:rFonts w:hint="default"/>
      </w:rPr>
    </w:lvl>
  </w:abstractNum>
  <w:abstractNum w:abstractNumId="6" w15:restartNumberingAfterBreak="0">
    <w:nsid w:val="54FD360F"/>
    <w:multiLevelType w:val="hybridMultilevel"/>
    <w:tmpl w:val="FF96A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F975CC"/>
    <w:multiLevelType w:val="hybridMultilevel"/>
    <w:tmpl w:val="FAAA1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BB4B5A"/>
    <w:multiLevelType w:val="hybridMultilevel"/>
    <w:tmpl w:val="EF983142"/>
    <w:lvl w:ilvl="0" w:tplc="7D5EDF74">
      <w:numFmt w:val="bullet"/>
      <w:lvlText w:val=""/>
      <w:lvlJc w:val="left"/>
      <w:pPr>
        <w:ind w:left="1080" w:hanging="360"/>
      </w:pPr>
      <w:rPr>
        <w:rFonts w:ascii="Symbol" w:eastAsia="Times New Roman" w:hAnsi="Symbol" w:cstheme="minorHAnsi"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9" w15:restartNumberingAfterBreak="0">
    <w:nsid w:val="7B4A1AAE"/>
    <w:multiLevelType w:val="hybridMultilevel"/>
    <w:tmpl w:val="C706D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3"/>
  </w:num>
  <w:num w:numId="5">
    <w:abstractNumId w:val="7"/>
  </w:num>
  <w:num w:numId="6">
    <w:abstractNumId w:val="9"/>
  </w:num>
  <w:num w:numId="7">
    <w:abstractNumId w:val="0"/>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E3F"/>
    <w:rsid w:val="0006367E"/>
    <w:rsid w:val="00095D50"/>
    <w:rsid w:val="00097C7F"/>
    <w:rsid w:val="000A05C4"/>
    <w:rsid w:val="000B6E92"/>
    <w:rsid w:val="000F4A6F"/>
    <w:rsid w:val="00160610"/>
    <w:rsid w:val="00180EDC"/>
    <w:rsid w:val="00194043"/>
    <w:rsid w:val="001955C7"/>
    <w:rsid w:val="001B4AE6"/>
    <w:rsid w:val="001C6E8B"/>
    <w:rsid w:val="001E70FF"/>
    <w:rsid w:val="00205FFA"/>
    <w:rsid w:val="0022422E"/>
    <w:rsid w:val="002278C5"/>
    <w:rsid w:val="00234ED9"/>
    <w:rsid w:val="00241493"/>
    <w:rsid w:val="00257105"/>
    <w:rsid w:val="00292F28"/>
    <w:rsid w:val="002D5933"/>
    <w:rsid w:val="002D6630"/>
    <w:rsid w:val="002D77D0"/>
    <w:rsid w:val="002D7FAC"/>
    <w:rsid w:val="002F7CAB"/>
    <w:rsid w:val="0032238D"/>
    <w:rsid w:val="00334710"/>
    <w:rsid w:val="00343453"/>
    <w:rsid w:val="003478E1"/>
    <w:rsid w:val="0036035C"/>
    <w:rsid w:val="00365097"/>
    <w:rsid w:val="00375EE0"/>
    <w:rsid w:val="003B500D"/>
    <w:rsid w:val="003F3D34"/>
    <w:rsid w:val="00407703"/>
    <w:rsid w:val="004213B3"/>
    <w:rsid w:val="00465A62"/>
    <w:rsid w:val="00473CC7"/>
    <w:rsid w:val="0049607C"/>
    <w:rsid w:val="004B49EE"/>
    <w:rsid w:val="004B5B2B"/>
    <w:rsid w:val="004E196F"/>
    <w:rsid w:val="004F0410"/>
    <w:rsid w:val="00503EAD"/>
    <w:rsid w:val="005107F7"/>
    <w:rsid w:val="00526F46"/>
    <w:rsid w:val="005449C9"/>
    <w:rsid w:val="00555C23"/>
    <w:rsid w:val="00570B40"/>
    <w:rsid w:val="0057563C"/>
    <w:rsid w:val="0057592F"/>
    <w:rsid w:val="005A0995"/>
    <w:rsid w:val="005B3E3F"/>
    <w:rsid w:val="005E6B4E"/>
    <w:rsid w:val="005F3346"/>
    <w:rsid w:val="005F37F1"/>
    <w:rsid w:val="006227EC"/>
    <w:rsid w:val="00647966"/>
    <w:rsid w:val="006517F8"/>
    <w:rsid w:val="0065693B"/>
    <w:rsid w:val="00656D92"/>
    <w:rsid w:val="006773BA"/>
    <w:rsid w:val="0068752E"/>
    <w:rsid w:val="006B2E67"/>
    <w:rsid w:val="006F6ADB"/>
    <w:rsid w:val="00742A74"/>
    <w:rsid w:val="00777819"/>
    <w:rsid w:val="007A48F2"/>
    <w:rsid w:val="007B0284"/>
    <w:rsid w:val="007C46FD"/>
    <w:rsid w:val="00804FD4"/>
    <w:rsid w:val="0082271B"/>
    <w:rsid w:val="0082414A"/>
    <w:rsid w:val="00831DEA"/>
    <w:rsid w:val="0089525E"/>
    <w:rsid w:val="008A67DD"/>
    <w:rsid w:val="008C229F"/>
    <w:rsid w:val="008C7966"/>
    <w:rsid w:val="008C7E49"/>
    <w:rsid w:val="008E1E86"/>
    <w:rsid w:val="008E2251"/>
    <w:rsid w:val="008E5D15"/>
    <w:rsid w:val="008F5F5D"/>
    <w:rsid w:val="00901C6E"/>
    <w:rsid w:val="009144A5"/>
    <w:rsid w:val="00941E01"/>
    <w:rsid w:val="00946BB7"/>
    <w:rsid w:val="00972BC5"/>
    <w:rsid w:val="00993EC7"/>
    <w:rsid w:val="009B633B"/>
    <w:rsid w:val="009F0681"/>
    <w:rsid w:val="009F09BA"/>
    <w:rsid w:val="00A04BA9"/>
    <w:rsid w:val="00A30509"/>
    <w:rsid w:val="00A31AC8"/>
    <w:rsid w:val="00A3373A"/>
    <w:rsid w:val="00A52DFD"/>
    <w:rsid w:val="00A6420B"/>
    <w:rsid w:val="00A678AE"/>
    <w:rsid w:val="00A708FC"/>
    <w:rsid w:val="00A7283F"/>
    <w:rsid w:val="00A82FC6"/>
    <w:rsid w:val="00AA68B4"/>
    <w:rsid w:val="00AB355E"/>
    <w:rsid w:val="00AF2CEF"/>
    <w:rsid w:val="00AF76EF"/>
    <w:rsid w:val="00B013F6"/>
    <w:rsid w:val="00B33F40"/>
    <w:rsid w:val="00B51D57"/>
    <w:rsid w:val="00B5421E"/>
    <w:rsid w:val="00B938BC"/>
    <w:rsid w:val="00BD7E4C"/>
    <w:rsid w:val="00BE611A"/>
    <w:rsid w:val="00C80523"/>
    <w:rsid w:val="00C955D0"/>
    <w:rsid w:val="00CB6ECE"/>
    <w:rsid w:val="00CC1306"/>
    <w:rsid w:val="00CE2FB4"/>
    <w:rsid w:val="00CE3E91"/>
    <w:rsid w:val="00D029AA"/>
    <w:rsid w:val="00D07365"/>
    <w:rsid w:val="00D174BA"/>
    <w:rsid w:val="00D56D5F"/>
    <w:rsid w:val="00DE4E8A"/>
    <w:rsid w:val="00E44F84"/>
    <w:rsid w:val="00E45993"/>
    <w:rsid w:val="00E66C4C"/>
    <w:rsid w:val="00E92DDC"/>
    <w:rsid w:val="00ED172E"/>
    <w:rsid w:val="00EF11CB"/>
    <w:rsid w:val="00F2016E"/>
    <w:rsid w:val="00F210DD"/>
    <w:rsid w:val="00F36F2A"/>
    <w:rsid w:val="00F6676A"/>
    <w:rsid w:val="00FA2314"/>
    <w:rsid w:val="00FA640B"/>
    <w:rsid w:val="00FD26D9"/>
    <w:rsid w:val="00FE4F2C"/>
    <w:rsid w:val="2F0C3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98B81"/>
  <w15:docId w15:val="{B2C85BEC-41BD-45AF-96C8-5AB955D3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B3E3F"/>
    <w:pPr>
      <w:widowControl w:val="0"/>
      <w:spacing w:after="0" w:line="240" w:lineRule="auto"/>
    </w:pPr>
  </w:style>
  <w:style w:type="paragraph" w:styleId="Heading3">
    <w:name w:val="heading 3"/>
    <w:basedOn w:val="Normal"/>
    <w:link w:val="Heading3Char"/>
    <w:uiPriority w:val="1"/>
    <w:qFormat/>
    <w:rsid w:val="005B3E3F"/>
    <w:pPr>
      <w:ind w:left="1732"/>
      <w:outlineLvl w:val="2"/>
    </w:pPr>
    <w:rPr>
      <w:rFonts w:ascii="Avenir 35 Light" w:eastAsia="Avenir 35 Light" w:hAnsi="Avenir 35 Light"/>
      <w:sz w:val="68"/>
      <w:szCs w:val="68"/>
    </w:rPr>
  </w:style>
  <w:style w:type="paragraph" w:styleId="Heading4">
    <w:name w:val="heading 4"/>
    <w:basedOn w:val="Normal"/>
    <w:link w:val="Heading4Char"/>
    <w:uiPriority w:val="1"/>
    <w:qFormat/>
    <w:rsid w:val="005B3E3F"/>
    <w:pPr>
      <w:ind w:left="640" w:hanging="533"/>
      <w:outlineLvl w:val="3"/>
    </w:pPr>
    <w:rPr>
      <w:rFonts w:ascii="Calibri" w:eastAsia="Calibri" w:hAnsi="Calibri"/>
      <w:b/>
      <w:bCs/>
      <w:sz w:val="36"/>
      <w:szCs w:val="36"/>
    </w:rPr>
  </w:style>
  <w:style w:type="paragraph" w:styleId="Heading5">
    <w:name w:val="heading 5"/>
    <w:basedOn w:val="Normal"/>
    <w:link w:val="Heading5Char"/>
    <w:uiPriority w:val="1"/>
    <w:qFormat/>
    <w:rsid w:val="005B3E3F"/>
    <w:pPr>
      <w:ind w:left="100"/>
      <w:outlineLvl w:val="4"/>
    </w:pPr>
    <w:rPr>
      <w:rFonts w:ascii="Calibri" w:eastAsia="Calibri" w:hAnsi="Calibri"/>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5B3E3F"/>
    <w:rPr>
      <w:rFonts w:ascii="Avenir 35 Light" w:eastAsia="Avenir 35 Light" w:hAnsi="Avenir 35 Light"/>
      <w:sz w:val="68"/>
      <w:szCs w:val="68"/>
    </w:rPr>
  </w:style>
  <w:style w:type="character" w:customStyle="1" w:styleId="Heading4Char">
    <w:name w:val="Heading 4 Char"/>
    <w:basedOn w:val="DefaultParagraphFont"/>
    <w:link w:val="Heading4"/>
    <w:uiPriority w:val="1"/>
    <w:rsid w:val="005B3E3F"/>
    <w:rPr>
      <w:rFonts w:ascii="Calibri" w:eastAsia="Calibri" w:hAnsi="Calibri"/>
      <w:b/>
      <w:bCs/>
      <w:sz w:val="36"/>
      <w:szCs w:val="36"/>
    </w:rPr>
  </w:style>
  <w:style w:type="character" w:customStyle="1" w:styleId="Heading5Char">
    <w:name w:val="Heading 5 Char"/>
    <w:basedOn w:val="DefaultParagraphFont"/>
    <w:link w:val="Heading5"/>
    <w:uiPriority w:val="1"/>
    <w:rsid w:val="005B3E3F"/>
    <w:rPr>
      <w:rFonts w:ascii="Calibri" w:eastAsia="Calibri" w:hAnsi="Calibri"/>
      <w:b/>
      <w:bCs/>
      <w:i/>
      <w:sz w:val="28"/>
      <w:szCs w:val="28"/>
    </w:rPr>
  </w:style>
  <w:style w:type="paragraph" w:styleId="ListParagraph">
    <w:name w:val="List Paragraph"/>
    <w:basedOn w:val="Normal"/>
    <w:uiPriority w:val="1"/>
    <w:qFormat/>
    <w:rsid w:val="005B3E3F"/>
  </w:style>
  <w:style w:type="paragraph" w:styleId="FootnoteText">
    <w:name w:val="footnote text"/>
    <w:basedOn w:val="Normal"/>
    <w:link w:val="FootnoteTextChar"/>
    <w:uiPriority w:val="99"/>
    <w:semiHidden/>
    <w:unhideWhenUsed/>
    <w:rsid w:val="005B3E3F"/>
    <w:rPr>
      <w:sz w:val="20"/>
      <w:szCs w:val="20"/>
    </w:rPr>
  </w:style>
  <w:style w:type="character" w:customStyle="1" w:styleId="FootnoteTextChar">
    <w:name w:val="Footnote Text Char"/>
    <w:basedOn w:val="DefaultParagraphFont"/>
    <w:link w:val="FootnoteText"/>
    <w:uiPriority w:val="99"/>
    <w:semiHidden/>
    <w:rsid w:val="005B3E3F"/>
    <w:rPr>
      <w:sz w:val="20"/>
      <w:szCs w:val="20"/>
    </w:rPr>
  </w:style>
  <w:style w:type="character" w:styleId="FootnoteReference">
    <w:name w:val="footnote reference"/>
    <w:basedOn w:val="DefaultParagraphFont"/>
    <w:uiPriority w:val="99"/>
    <w:semiHidden/>
    <w:unhideWhenUsed/>
    <w:rsid w:val="005B3E3F"/>
    <w:rPr>
      <w:vertAlign w:val="superscript"/>
    </w:rPr>
  </w:style>
  <w:style w:type="character" w:customStyle="1" w:styleId="normaltextrun1">
    <w:name w:val="normaltextrun1"/>
    <w:basedOn w:val="DefaultParagraphFont"/>
    <w:rsid w:val="005B3E3F"/>
  </w:style>
  <w:style w:type="paragraph" w:styleId="NoSpacing">
    <w:name w:val="No Spacing"/>
    <w:uiPriority w:val="1"/>
    <w:qFormat/>
    <w:rsid w:val="005B3E3F"/>
    <w:pPr>
      <w:widowControl w:val="0"/>
      <w:spacing w:after="0" w:line="240" w:lineRule="auto"/>
    </w:pPr>
  </w:style>
  <w:style w:type="paragraph" w:styleId="HTMLPreformatted">
    <w:name w:val="HTML Preformatted"/>
    <w:basedOn w:val="Normal"/>
    <w:link w:val="HTMLPreformattedChar"/>
    <w:uiPriority w:val="99"/>
    <w:unhideWhenUsed/>
    <w:rsid w:val="005B3E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B3E3F"/>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AF2CEF"/>
    <w:rPr>
      <w:sz w:val="16"/>
      <w:szCs w:val="16"/>
    </w:rPr>
  </w:style>
  <w:style w:type="paragraph" w:styleId="CommentText">
    <w:name w:val="annotation text"/>
    <w:basedOn w:val="Normal"/>
    <w:link w:val="CommentTextChar"/>
    <w:uiPriority w:val="99"/>
    <w:semiHidden/>
    <w:unhideWhenUsed/>
    <w:rsid w:val="00AF2CEF"/>
    <w:rPr>
      <w:sz w:val="20"/>
      <w:szCs w:val="20"/>
    </w:rPr>
  </w:style>
  <w:style w:type="character" w:customStyle="1" w:styleId="CommentTextChar">
    <w:name w:val="Comment Text Char"/>
    <w:basedOn w:val="DefaultParagraphFont"/>
    <w:link w:val="CommentText"/>
    <w:uiPriority w:val="99"/>
    <w:semiHidden/>
    <w:rsid w:val="00AF2CEF"/>
    <w:rPr>
      <w:sz w:val="20"/>
      <w:szCs w:val="20"/>
    </w:rPr>
  </w:style>
  <w:style w:type="paragraph" w:styleId="BalloonText">
    <w:name w:val="Balloon Text"/>
    <w:basedOn w:val="Normal"/>
    <w:link w:val="BalloonTextChar"/>
    <w:uiPriority w:val="99"/>
    <w:semiHidden/>
    <w:unhideWhenUsed/>
    <w:rsid w:val="00AF2C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CE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210DD"/>
    <w:rPr>
      <w:b/>
      <w:bCs/>
    </w:rPr>
  </w:style>
  <w:style w:type="character" w:customStyle="1" w:styleId="CommentSubjectChar">
    <w:name w:val="Comment Subject Char"/>
    <w:basedOn w:val="CommentTextChar"/>
    <w:link w:val="CommentSubject"/>
    <w:uiPriority w:val="99"/>
    <w:semiHidden/>
    <w:rsid w:val="00F210DD"/>
    <w:rPr>
      <w:b/>
      <w:bCs/>
      <w:sz w:val="20"/>
      <w:szCs w:val="20"/>
    </w:rPr>
  </w:style>
  <w:style w:type="paragraph" w:styleId="Revision">
    <w:name w:val="Revision"/>
    <w:hidden/>
    <w:uiPriority w:val="99"/>
    <w:semiHidden/>
    <w:rsid w:val="00F210DD"/>
    <w:pPr>
      <w:spacing w:after="0" w:line="240" w:lineRule="auto"/>
    </w:pPr>
  </w:style>
  <w:style w:type="paragraph" w:styleId="Header">
    <w:name w:val="header"/>
    <w:basedOn w:val="Normal"/>
    <w:link w:val="HeaderChar"/>
    <w:uiPriority w:val="99"/>
    <w:semiHidden/>
    <w:unhideWhenUsed/>
    <w:rsid w:val="008C229F"/>
    <w:pPr>
      <w:tabs>
        <w:tab w:val="center" w:pos="4680"/>
        <w:tab w:val="right" w:pos="9360"/>
      </w:tabs>
    </w:pPr>
  </w:style>
  <w:style w:type="character" w:customStyle="1" w:styleId="HeaderChar">
    <w:name w:val="Header Char"/>
    <w:basedOn w:val="DefaultParagraphFont"/>
    <w:link w:val="Header"/>
    <w:uiPriority w:val="99"/>
    <w:semiHidden/>
    <w:rsid w:val="008C229F"/>
  </w:style>
  <w:style w:type="paragraph" w:styleId="Footer">
    <w:name w:val="footer"/>
    <w:basedOn w:val="Normal"/>
    <w:link w:val="FooterChar"/>
    <w:uiPriority w:val="99"/>
    <w:semiHidden/>
    <w:unhideWhenUsed/>
    <w:rsid w:val="008C229F"/>
    <w:pPr>
      <w:tabs>
        <w:tab w:val="center" w:pos="4680"/>
        <w:tab w:val="right" w:pos="9360"/>
      </w:tabs>
    </w:pPr>
  </w:style>
  <w:style w:type="character" w:customStyle="1" w:styleId="FooterChar">
    <w:name w:val="Footer Char"/>
    <w:basedOn w:val="DefaultParagraphFont"/>
    <w:link w:val="Footer"/>
    <w:uiPriority w:val="99"/>
    <w:semiHidden/>
    <w:rsid w:val="008C2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BillingInformation xmlns="http://schemas.microsoft.com/sharepoint/v3" xsi:nil="true"/>
    <Ratings xmlns="http://schemas.microsoft.com/sharepoint/v3" xsi:nil="true"/>
    <TaxKeywordTaxHTField xmlns="62c427e0-f44d-4fbc-b40b-4f908ae7f04e">
      <Terms xmlns="http://schemas.microsoft.com/office/infopath/2007/PartnerControls"/>
    </TaxKeywordTaxHTField>
    <LikedBy xmlns="http://schemas.microsoft.com/sharepoint/v3">
      <UserInfo>
        <DisplayName/>
        <AccountId xsi:nil="true"/>
        <AccountType/>
      </UserInfo>
    </LikedBy>
    <TaxCatchAll xmlns="ba9f816a-4cd5-4538-88e5-d014678eebff"/>
    <RatedBy xmlns="http://schemas.microsoft.com/sharepoint/v3">
      <UserInfo>
        <DisplayName/>
        <AccountId xsi:nil="true"/>
        <AccountType/>
      </UserInfo>
    </RatedBy>
    <_dlc_DocId xmlns="62c427e0-f44d-4fbc-b40b-4f908ae7f04e">54CQP27ZXH7H-373-1377</_dlc_DocId>
    <_dlc_DocIdUrl xmlns="62c427e0-f44d-4fbc-b40b-4f908ae7f04e">
      <Url>https://iriglobal.sharepoint.com/pa/governance/_layouts/15/DocIdRedir.aspx?ID=54CQP27ZXH7H-373-1377</Url>
      <Description>54CQP27ZXH7H-373-1377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64AD2ACF89C74BB91C00DB0AE2E4EA" ma:contentTypeVersion="186" ma:contentTypeDescription="Create a new document." ma:contentTypeScope="" ma:versionID="02e31e6919440ae242da3fa009737c82">
  <xsd:schema xmlns:xsd="http://www.w3.org/2001/XMLSchema" xmlns:xs="http://www.w3.org/2001/XMLSchema" xmlns:p="http://schemas.microsoft.com/office/2006/metadata/properties" xmlns:ns1="http://schemas.microsoft.com/sharepoint/v3" xmlns:ns2="62c427e0-f44d-4fbc-b40b-4f908ae7f04e" xmlns:ns3="ba9f816a-4cd5-4538-88e5-d014678eebff" xmlns:ns4="954e3369-eb83-4971-8e27-aa748617f00c" xmlns:ns5="f225c285-dd4f-44a0-a1c1-2abce6a1ab18" targetNamespace="http://schemas.microsoft.com/office/2006/metadata/properties" ma:root="true" ma:fieldsID="969f17d8998db44451e31eecc0a6e773" ns1:_="" ns2:_="" ns3:_="" ns4:_="" ns5:_="">
    <xsd:import namespace="http://schemas.microsoft.com/sharepoint/v3"/>
    <xsd:import namespace="62c427e0-f44d-4fbc-b40b-4f908ae7f04e"/>
    <xsd:import namespace="ba9f816a-4cd5-4538-88e5-d014678eebff"/>
    <xsd:import namespace="954e3369-eb83-4971-8e27-aa748617f00c"/>
    <xsd:import namespace="f225c285-dd4f-44a0-a1c1-2abce6a1ab18"/>
    <xsd:element name="properties">
      <xsd:complexType>
        <xsd:sequence>
          <xsd:element name="documentManagement">
            <xsd:complexType>
              <xsd:all>
                <xsd:element ref="ns2:_dlc_DocId" minOccurs="0"/>
                <xsd:element ref="ns2:_dlc_DocIdUrl" minOccurs="0"/>
                <xsd:element ref="ns2:_dlc_DocIdPersistId" minOccurs="0"/>
                <xsd:element ref="ns1:RatingCount" minOccurs="0"/>
                <xsd:element ref="ns1:RatedBy" minOccurs="0"/>
                <xsd:element ref="ns1:Ratings" minOccurs="0"/>
                <xsd:element ref="ns1:LikesCount" minOccurs="0"/>
                <xsd:element ref="ns1:LikedBy" minOccurs="0"/>
                <xsd:element ref="ns2:TaxKeywordTaxHTField" minOccurs="0"/>
                <xsd:element ref="ns3:TaxCatchAll" minOccurs="0"/>
                <xsd:element ref="ns1:BillingInformation" minOccurs="0"/>
                <xsd:element ref="ns4:SharedWithUsers" minOccurs="0"/>
                <xsd:element ref="ns4:SharingHintHash" minOccurs="0"/>
                <xsd:element ref="ns2:SharedWithDetails"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EventHashCode" minOccurs="0"/>
                <xsd:element ref="ns5:MediaServiceGenerationTim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Information" ma:index="19" nillable="true" ma:displayName="Billing Information" ma:internalName="BillingInform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c427e0-f44d-4fbc-b40b-4f908ae7f0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7" nillable="true" ma:taxonomy="true" ma:internalName="TaxKeywordTaxHTField" ma:taxonomyFieldName="TaxKeyword" ma:displayName="Enterprise Keywords" ma:fieldId="{23f27201-bee3-471e-b2e7-b64fd8b7ca38}" ma:taxonomyMulti="true" ma:sspId="cb2151eb-0ef7-4a28-9953-d8a53ac07058" ma:termSetId="00000000-0000-0000-0000-000000000000" ma:anchorId="00000000-0000-0000-0000-000000000000" ma:open="true" ma:isKeyword="true">
      <xsd:complexType>
        <xsd:sequence>
          <xsd:element ref="pc:Terms" minOccurs="0" maxOccurs="1"/>
        </xsd:sequence>
      </xsd:complexType>
    </xsd:element>
    <xsd:element name="SharedWithDetails" ma:index="2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9f816a-4cd5-4538-88e5-d014678eebf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ee86dc-cf44-48e2-a49d-570296be088f}" ma:internalName="TaxCatchAll" ma:showField="CatchAllData" ma:web="62c427e0-f44d-4fbc-b40b-4f908ae7f0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4e3369-eb83-4971-8e27-aa748617f00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1"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25c285-dd4f-44a0-a1c1-2abce6a1ab18" elementFormDefault="qualified">
    <xsd:import namespace="http://schemas.microsoft.com/office/2006/documentManagement/types"/>
    <xsd:import namespace="http://schemas.microsoft.com/office/infopath/2007/PartnerControls"/>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MediaServiceAutoTags" ma:internalName="MediaServiceAutoTags"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61719-75BE-4BA6-BF78-F1D1729358CF}">
  <ds:schemaRefs>
    <ds:schemaRef ds:uri="http://schemas.microsoft.com/sharepoint/v3/contenttype/forms"/>
  </ds:schemaRefs>
</ds:datastoreItem>
</file>

<file path=customXml/itemProps2.xml><?xml version="1.0" encoding="utf-8"?>
<ds:datastoreItem xmlns:ds="http://schemas.openxmlformats.org/officeDocument/2006/customXml" ds:itemID="{C91411DB-46F8-4973-9C2C-53B1D9B68C15}">
  <ds:schemaRefs>
    <ds:schemaRef ds:uri="http://schemas.microsoft.com/sharepoint/events"/>
  </ds:schemaRefs>
</ds:datastoreItem>
</file>

<file path=customXml/itemProps3.xml><?xml version="1.0" encoding="utf-8"?>
<ds:datastoreItem xmlns:ds="http://schemas.openxmlformats.org/officeDocument/2006/customXml" ds:itemID="{742550E1-6B58-4CE4-8B48-FBF5EB84769B}">
  <ds:schemaRefs>
    <ds:schemaRef ds:uri="http://schemas.microsoft.com/office/2006/metadata/properties"/>
    <ds:schemaRef ds:uri="http://schemas.microsoft.com/office/infopath/2007/PartnerControls"/>
    <ds:schemaRef ds:uri="http://schemas.microsoft.com/sharepoint/v3"/>
    <ds:schemaRef ds:uri="62c427e0-f44d-4fbc-b40b-4f908ae7f04e"/>
    <ds:schemaRef ds:uri="ba9f816a-4cd5-4538-88e5-d014678eebff"/>
  </ds:schemaRefs>
</ds:datastoreItem>
</file>

<file path=customXml/itemProps4.xml><?xml version="1.0" encoding="utf-8"?>
<ds:datastoreItem xmlns:ds="http://schemas.openxmlformats.org/officeDocument/2006/customXml" ds:itemID="{99ECF405-1D28-4874-9C50-A4C1B603B7A7}"/>
</file>

<file path=customXml/itemProps5.xml><?xml version="1.0" encoding="utf-8"?>
<ds:datastoreItem xmlns:ds="http://schemas.openxmlformats.org/officeDocument/2006/customXml" ds:itemID="{E7A4F24A-9066-48C2-B73F-9A98688C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4</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Isabel Barahona Hernández</dc:creator>
  <cp:lastModifiedBy>Amanda Zink</cp:lastModifiedBy>
  <cp:revision>11</cp:revision>
  <dcterms:created xsi:type="dcterms:W3CDTF">2019-08-09T21:00:00Z</dcterms:created>
  <dcterms:modified xsi:type="dcterms:W3CDTF">2019-09-26T15:03:00Z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0x010100FB64AD2ACF89C74BB91C00DB0AE2E4EA</vt:lpwstr>
  </property>
  <property fmtid="{D5CDD505-2E9C-101B-9397-08002B2CF9AE}" pid="3" name="_dlc_DocIdItemGuid">
    <vt:lpwstr>298494da-d7a3-4fb0-834b-72d119073161</vt:lpwstr>
  </property>
  <property fmtid="{D5CDD505-2E9C-101B-9397-08002B2CF9AE}" pid="4" name="TaxKeyword">
    <vt:lpwstr/>
  </property>
</Properties>
</file>